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260"/>
        <w:gridCol w:w="1800"/>
        <w:gridCol w:w="630"/>
        <w:gridCol w:w="1530"/>
      </w:tblGrid>
      <w:tr w:rsidR="00D1300B" w:rsidTr="00C85F82">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C85F82" w:rsidRDefault="00C85F82">
            <w:pPr>
              <w:jc w:val="center"/>
              <w:rPr>
                <w:rFonts w:ascii="Arial" w:hAnsi="Arial"/>
              </w:rPr>
            </w:pPr>
          </w:p>
          <w:p w:rsidR="00D1300B" w:rsidRDefault="00B326A5">
            <w:pPr>
              <w:jc w:val="center"/>
              <w:rPr>
                <w:rFonts w:ascii="Arial" w:hAnsi="Arial"/>
                <w:lang w:val="en-GB"/>
              </w:rPr>
            </w:pPr>
            <w:r>
              <w:rPr>
                <w:rFonts w:ascii="Arial" w:hAnsi="Arial"/>
                <w:noProof/>
                <w:lang w:val="en-CA" w:eastAsia="en-CA"/>
              </w:rPr>
              <w:drawing>
                <wp:inline distT="0" distB="0" distL="0" distR="0" wp14:anchorId="5333DDDF" wp14:editId="07D39652">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85F82" w:rsidRDefault="00C85F82">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85F82">
        <w:trPr>
          <w:cantSplit/>
        </w:trPr>
        <w:tc>
          <w:tcPr>
            <w:tcW w:w="2518" w:type="dxa"/>
          </w:tcPr>
          <w:p w:rsidR="00D1300B" w:rsidRDefault="00D1300B" w:rsidP="0020472D">
            <w:pPr>
              <w:rPr>
                <w:rFonts w:ascii="Arial" w:hAnsi="Arial"/>
                <w:b/>
                <w:lang w:val="en-GB"/>
              </w:rPr>
            </w:pPr>
            <w:r>
              <w:rPr>
                <w:rFonts w:ascii="Arial" w:hAnsi="Arial"/>
                <w:b/>
                <w:lang w:val="en-GB"/>
              </w:rPr>
              <w:t>COURSE TITLE:</w:t>
            </w:r>
            <w:r w:rsidR="00D614F2">
              <w:rPr>
                <w:rFonts w:ascii="Arial" w:hAnsi="Arial"/>
                <w:b/>
                <w:lang w:val="en-GB"/>
              </w:rPr>
              <w:t xml:space="preserve"> </w:t>
            </w:r>
          </w:p>
          <w:p w:rsidR="00D1300B" w:rsidRDefault="00D1300B" w:rsidP="0020472D">
            <w:pPr>
              <w:rPr>
                <w:rFonts w:ascii="Arial" w:hAnsi="Arial"/>
                <w:b/>
              </w:rPr>
            </w:pPr>
          </w:p>
        </w:tc>
        <w:tc>
          <w:tcPr>
            <w:tcW w:w="6680" w:type="dxa"/>
            <w:gridSpan w:val="5"/>
          </w:tcPr>
          <w:p w:rsidR="00D1300B" w:rsidRPr="00C85F82" w:rsidRDefault="00C85F82" w:rsidP="0020472D">
            <w:pPr>
              <w:rPr>
                <w:rFonts w:ascii="Arial" w:hAnsi="Arial"/>
              </w:rPr>
            </w:pPr>
            <w:r w:rsidRPr="00C85F82">
              <w:rPr>
                <w:rFonts w:ascii="Arial" w:hAnsi="Arial"/>
                <w:lang w:val="en-GB"/>
              </w:rPr>
              <w:t>Nursing Practice Re-Entry Lab</w:t>
            </w:r>
          </w:p>
        </w:tc>
      </w:tr>
      <w:tr w:rsidR="00D1300B" w:rsidTr="00C85F82">
        <w:tc>
          <w:tcPr>
            <w:tcW w:w="2518" w:type="dxa"/>
          </w:tcPr>
          <w:p w:rsidR="00D1300B" w:rsidRDefault="00D1300B">
            <w:pPr>
              <w:rPr>
                <w:rFonts w:ascii="Arial" w:hAnsi="Arial"/>
                <w:b/>
                <w:lang w:val="en-GB"/>
              </w:rPr>
            </w:pPr>
            <w:r>
              <w:rPr>
                <w:rFonts w:ascii="Arial" w:hAnsi="Arial"/>
                <w:b/>
                <w:lang w:val="en-GB"/>
              </w:rPr>
              <w:t>CODE NO. :</w:t>
            </w:r>
            <w:r w:rsidR="00D614F2">
              <w:rPr>
                <w:rFonts w:ascii="Arial" w:hAnsi="Arial"/>
                <w:b/>
                <w:lang w:val="en-GB"/>
              </w:rPr>
              <w:t xml:space="preserve"> </w:t>
            </w:r>
          </w:p>
          <w:p w:rsidR="00D1300B" w:rsidRDefault="00D1300B">
            <w:pPr>
              <w:rPr>
                <w:rFonts w:ascii="Arial" w:hAnsi="Arial"/>
                <w:b/>
              </w:rPr>
            </w:pPr>
          </w:p>
        </w:tc>
        <w:tc>
          <w:tcPr>
            <w:tcW w:w="2720" w:type="dxa"/>
            <w:gridSpan w:val="2"/>
          </w:tcPr>
          <w:p w:rsidR="00D1300B" w:rsidRPr="00C85F82" w:rsidRDefault="00C85F82">
            <w:pPr>
              <w:rPr>
                <w:rFonts w:ascii="Arial" w:hAnsi="Arial"/>
              </w:rPr>
            </w:pPr>
            <w:proofErr w:type="spellStart"/>
            <w:r w:rsidRPr="00C85F82">
              <w:rPr>
                <w:rFonts w:ascii="Arial" w:hAnsi="Arial"/>
                <w:lang w:val="en-GB"/>
              </w:rPr>
              <w:t>NURS</w:t>
            </w:r>
            <w:proofErr w:type="spellEnd"/>
            <w:r w:rsidRPr="00C85F82">
              <w:rPr>
                <w:rFonts w:ascii="Arial" w:hAnsi="Arial"/>
                <w:lang w:val="en-GB"/>
              </w:rPr>
              <w:t xml:space="preserve"> 2074 EL</w:t>
            </w:r>
          </w:p>
        </w:tc>
        <w:tc>
          <w:tcPr>
            <w:tcW w:w="1800" w:type="dxa"/>
          </w:tcPr>
          <w:p w:rsidR="00D1300B" w:rsidRDefault="00D1300B" w:rsidP="00C85F82">
            <w:pPr>
              <w:rPr>
                <w:rFonts w:ascii="Arial" w:hAnsi="Arial"/>
                <w:b/>
              </w:rPr>
            </w:pPr>
            <w:r>
              <w:rPr>
                <w:rFonts w:ascii="Arial" w:hAnsi="Arial"/>
                <w:b/>
                <w:lang w:val="en-GB"/>
              </w:rPr>
              <w:t>SEMESTER:</w:t>
            </w:r>
          </w:p>
        </w:tc>
        <w:tc>
          <w:tcPr>
            <w:tcW w:w="2160" w:type="dxa"/>
            <w:gridSpan w:val="2"/>
          </w:tcPr>
          <w:p w:rsidR="00D1300B" w:rsidRPr="00C85F82" w:rsidRDefault="00C85F82">
            <w:pPr>
              <w:rPr>
                <w:rFonts w:ascii="Arial" w:hAnsi="Arial"/>
              </w:rPr>
            </w:pPr>
            <w:r w:rsidRPr="00C85F82">
              <w:rPr>
                <w:rFonts w:ascii="Arial" w:hAnsi="Arial"/>
                <w:lang w:val="en-GB"/>
              </w:rPr>
              <w:t>Fall or Winter</w:t>
            </w:r>
          </w:p>
        </w:tc>
      </w:tr>
      <w:tr w:rsidR="00D1300B" w:rsidTr="00C85F82">
        <w:trPr>
          <w:cantSplit/>
        </w:trPr>
        <w:tc>
          <w:tcPr>
            <w:tcW w:w="2518" w:type="dxa"/>
          </w:tcPr>
          <w:p w:rsidR="00D1300B" w:rsidRDefault="00D1300B" w:rsidP="00C85F82">
            <w:pPr>
              <w:rPr>
                <w:rFonts w:ascii="Arial" w:hAnsi="Arial"/>
                <w:b/>
                <w:lang w:val="en-GB"/>
              </w:rPr>
            </w:pPr>
            <w:r>
              <w:rPr>
                <w:rFonts w:ascii="Arial" w:hAnsi="Arial"/>
                <w:b/>
                <w:lang w:val="en-GB"/>
              </w:rPr>
              <w:t>PROGRAM:</w:t>
            </w:r>
            <w:r w:rsidR="00D614F2">
              <w:rPr>
                <w:rFonts w:ascii="Arial" w:hAnsi="Arial"/>
                <w:b/>
                <w:lang w:val="en-GB"/>
              </w:rPr>
              <w:t xml:space="preserve"> </w:t>
            </w:r>
          </w:p>
          <w:p w:rsidR="00C85F82" w:rsidRPr="0020472D" w:rsidRDefault="00C85F82" w:rsidP="00C85F82">
            <w:pPr>
              <w:rPr>
                <w:rFonts w:ascii="Arial" w:hAnsi="Arial"/>
                <w:b/>
                <w:lang w:val="en-GB"/>
              </w:rPr>
            </w:pPr>
          </w:p>
        </w:tc>
        <w:tc>
          <w:tcPr>
            <w:tcW w:w="6680" w:type="dxa"/>
            <w:gridSpan w:val="5"/>
          </w:tcPr>
          <w:p w:rsidR="00D1300B" w:rsidRDefault="00C85F82">
            <w:pPr>
              <w:rPr>
                <w:rFonts w:ascii="Arial" w:hAnsi="Arial"/>
              </w:rPr>
            </w:pPr>
            <w:r w:rsidRPr="00C85F82">
              <w:rPr>
                <w:rFonts w:ascii="Arial" w:hAnsi="Arial"/>
                <w:lang w:val="en-GB"/>
              </w:rPr>
              <w:t>Collaborative Bachelor of Science in Nursing</w:t>
            </w:r>
          </w:p>
        </w:tc>
      </w:tr>
      <w:tr w:rsidR="00D1300B" w:rsidTr="00C85F82">
        <w:trPr>
          <w:cantSplit/>
        </w:trPr>
        <w:tc>
          <w:tcPr>
            <w:tcW w:w="2518" w:type="dxa"/>
          </w:tcPr>
          <w:p w:rsidR="00D1300B" w:rsidRDefault="00C85F82" w:rsidP="00C26EA4">
            <w:pPr>
              <w:rPr>
                <w:rFonts w:ascii="Arial" w:hAnsi="Arial"/>
                <w:b/>
              </w:rPr>
            </w:pPr>
            <w:r w:rsidRPr="00C85F82">
              <w:rPr>
                <w:rFonts w:ascii="Arial" w:hAnsi="Arial"/>
                <w:b/>
              </w:rPr>
              <w:t>AUTHOR:</w:t>
            </w:r>
          </w:p>
          <w:p w:rsidR="00C85F82" w:rsidRPr="00C85F82" w:rsidRDefault="00C85F82" w:rsidP="00C26EA4">
            <w:pPr>
              <w:rPr>
                <w:rFonts w:ascii="Arial" w:hAnsi="Arial"/>
                <w:b/>
              </w:rPr>
            </w:pPr>
          </w:p>
        </w:tc>
        <w:tc>
          <w:tcPr>
            <w:tcW w:w="6680" w:type="dxa"/>
            <w:gridSpan w:val="5"/>
          </w:tcPr>
          <w:p w:rsidR="00D1300B" w:rsidRDefault="00C85F82">
            <w:pPr>
              <w:rPr>
                <w:rFonts w:ascii="Arial" w:hAnsi="Arial"/>
              </w:rPr>
            </w:pPr>
            <w:r>
              <w:rPr>
                <w:rFonts w:ascii="Arial" w:hAnsi="Arial"/>
              </w:rPr>
              <w:t>Lucy Pilon</w:t>
            </w:r>
          </w:p>
        </w:tc>
      </w:tr>
      <w:tr w:rsidR="00D1300B" w:rsidTr="00C85F82">
        <w:tc>
          <w:tcPr>
            <w:tcW w:w="2518" w:type="dxa"/>
          </w:tcPr>
          <w:p w:rsidR="00D1300B" w:rsidRDefault="00D1300B">
            <w:pPr>
              <w:rPr>
                <w:rFonts w:ascii="Arial" w:hAnsi="Arial"/>
                <w:b/>
                <w:lang w:val="en-GB"/>
              </w:rPr>
            </w:pPr>
            <w:r>
              <w:rPr>
                <w:rFonts w:ascii="Arial" w:hAnsi="Arial"/>
                <w:b/>
                <w:lang w:val="en-GB"/>
              </w:rPr>
              <w:t>DATE:</w:t>
            </w:r>
            <w:r w:rsidR="00D614F2">
              <w:rPr>
                <w:rFonts w:ascii="Arial" w:hAnsi="Arial"/>
                <w:b/>
                <w:lang w:val="en-GB"/>
              </w:rPr>
              <w:t xml:space="preserve"> </w:t>
            </w:r>
          </w:p>
          <w:p w:rsidR="00D1300B" w:rsidRDefault="00D1300B">
            <w:pPr>
              <w:rPr>
                <w:rFonts w:ascii="Arial" w:hAnsi="Arial"/>
              </w:rPr>
            </w:pPr>
          </w:p>
        </w:tc>
        <w:tc>
          <w:tcPr>
            <w:tcW w:w="1460" w:type="dxa"/>
          </w:tcPr>
          <w:p w:rsidR="00D1300B" w:rsidRDefault="00C85F82">
            <w:pPr>
              <w:rPr>
                <w:rFonts w:ascii="Arial" w:hAnsi="Arial"/>
              </w:rPr>
            </w:pPr>
            <w:r w:rsidRPr="00C85F82">
              <w:rPr>
                <w:rFonts w:ascii="Arial" w:hAnsi="Arial"/>
                <w:lang w:val="en-GB"/>
              </w:rPr>
              <w:t>May 201</w:t>
            </w:r>
            <w:r>
              <w:rPr>
                <w:rFonts w:ascii="Arial" w:hAnsi="Arial"/>
                <w:lang w:val="en-GB"/>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Default="00C85F82">
            <w:pPr>
              <w:rPr>
                <w:rFonts w:ascii="Arial" w:hAnsi="Arial"/>
              </w:rPr>
            </w:pPr>
            <w:r>
              <w:rPr>
                <w:rFonts w:ascii="Arial" w:hAnsi="Arial"/>
              </w:rPr>
              <w:t>May, 2013</w:t>
            </w:r>
          </w:p>
        </w:tc>
      </w:tr>
      <w:tr w:rsidR="00D1300B" w:rsidTr="00C85F82">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A3D61">
            <w:pPr>
              <w:jc w:val="center"/>
              <w:rPr>
                <w:rFonts w:ascii="Arial" w:hAnsi="Arial"/>
              </w:rPr>
            </w:pPr>
            <w:r>
              <w:rPr>
                <w:rFonts w:ascii="Arial" w:hAnsi="Arial"/>
              </w:rPr>
              <w:t>“Marilyn King”</w:t>
            </w:r>
          </w:p>
        </w:tc>
        <w:tc>
          <w:tcPr>
            <w:tcW w:w="1530" w:type="dxa"/>
          </w:tcPr>
          <w:p w:rsidR="00D1300B" w:rsidRDefault="000A3D61">
            <w:pPr>
              <w:rPr>
                <w:rFonts w:ascii="Arial" w:hAnsi="Arial"/>
              </w:rPr>
            </w:pPr>
            <w:r>
              <w:rPr>
                <w:rFonts w:ascii="Arial" w:hAnsi="Arial"/>
              </w:rPr>
              <w:t>Aug. 25/14</w:t>
            </w:r>
          </w:p>
        </w:tc>
      </w:tr>
      <w:tr w:rsidR="00D1300B" w:rsidTr="00C85F82">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C85F82" w:rsidRPr="00C85F82" w:rsidRDefault="00C85F82" w:rsidP="00C85F82">
            <w:bookmarkStart w:id="0" w:name="_GoBack"/>
            <w:bookmarkEnd w:id="0"/>
          </w:p>
        </w:tc>
        <w:tc>
          <w:tcPr>
            <w:tcW w:w="1530" w:type="dxa"/>
          </w:tcPr>
          <w:p w:rsidR="00D1300B" w:rsidRDefault="00D1300B">
            <w:pPr>
              <w:rPr>
                <w:rFonts w:ascii="Arial" w:hAnsi="Arial"/>
                <w:b/>
                <w:lang w:val="en-GB"/>
              </w:rPr>
            </w:pPr>
            <w:r>
              <w:rPr>
                <w:rFonts w:ascii="Arial" w:hAnsi="Arial"/>
                <w:b/>
                <w:lang w:val="en-GB"/>
              </w:rPr>
              <w:t>_____</w:t>
            </w:r>
            <w:r w:rsidR="00C85F82">
              <w:rPr>
                <w:rFonts w:ascii="Arial" w:hAnsi="Arial"/>
                <w:b/>
                <w:lang w:val="en-GB"/>
              </w:rPr>
              <w:t>___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C85F8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D614F2">
            <w:pPr>
              <w:rPr>
                <w:rFonts w:ascii="Arial" w:hAnsi="Arial"/>
              </w:rPr>
            </w:pPr>
            <w:r>
              <w:rPr>
                <w:rFonts w:ascii="Arial" w:hAnsi="Arial"/>
              </w:rPr>
              <w:t>0</w:t>
            </w:r>
          </w:p>
        </w:tc>
      </w:tr>
      <w:tr w:rsidR="00D1300B" w:rsidTr="00C85F8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614F2">
            <w:pPr>
              <w:rPr>
                <w:rFonts w:ascii="Arial" w:hAnsi="Arial"/>
              </w:rPr>
            </w:pPr>
            <w:r w:rsidRPr="00754529">
              <w:rPr>
                <w:rFonts w:ascii="Arial" w:hAnsi="Arial"/>
              </w:rPr>
              <w:t xml:space="preserve">Enrolment in </w:t>
            </w:r>
            <w:proofErr w:type="spellStart"/>
            <w:r w:rsidRPr="00754529">
              <w:rPr>
                <w:rFonts w:ascii="Arial" w:hAnsi="Arial"/>
              </w:rPr>
              <w:t>BScN</w:t>
            </w:r>
            <w:proofErr w:type="spellEnd"/>
            <w:r w:rsidRPr="00754529">
              <w:rPr>
                <w:rFonts w:ascii="Arial" w:hAnsi="Arial"/>
              </w:rPr>
              <w:t xml:space="preserve"> Program</w:t>
            </w:r>
          </w:p>
        </w:tc>
      </w:tr>
      <w:tr w:rsidR="00D1300B" w:rsidTr="00C85F8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80" w:type="dxa"/>
            <w:gridSpan w:val="5"/>
          </w:tcPr>
          <w:p w:rsidR="00D1300B" w:rsidRDefault="00D614F2">
            <w:pPr>
              <w:rPr>
                <w:rFonts w:ascii="Arial" w:hAnsi="Arial"/>
              </w:rPr>
            </w:pPr>
            <w:r>
              <w:rPr>
                <w:rFonts w:ascii="Arial" w:hAnsi="Arial"/>
              </w:rPr>
              <w:t>12 hours total</w:t>
            </w:r>
          </w:p>
        </w:tc>
      </w:tr>
      <w:tr w:rsidR="00D1300B" w:rsidTr="00C85F82">
        <w:trPr>
          <w:cantSplit/>
        </w:trPr>
        <w:tc>
          <w:tcPr>
            <w:tcW w:w="9198" w:type="dxa"/>
            <w:gridSpan w:val="6"/>
          </w:tcPr>
          <w:p w:rsidR="00C85F82" w:rsidRDefault="00C85F82">
            <w:pPr>
              <w:pStyle w:val="Heading2"/>
              <w:tabs>
                <w:tab w:val="center" w:pos="4560"/>
              </w:tabs>
              <w:rPr>
                <w:rFonts w:ascii="Arial" w:hAnsi="Arial"/>
                <w:szCs w:val="24"/>
              </w:rPr>
            </w:pPr>
          </w:p>
          <w:p w:rsidR="00D1300B" w:rsidRPr="00C85F82" w:rsidRDefault="00D1300B">
            <w:pPr>
              <w:pStyle w:val="Heading2"/>
              <w:tabs>
                <w:tab w:val="center" w:pos="4560"/>
              </w:tabs>
              <w:rPr>
                <w:rFonts w:ascii="Arial" w:hAnsi="Arial"/>
                <w:szCs w:val="24"/>
              </w:rPr>
            </w:pPr>
            <w:r w:rsidRPr="00C85F82">
              <w:rPr>
                <w:rFonts w:ascii="Arial" w:hAnsi="Arial"/>
                <w:szCs w:val="24"/>
              </w:rPr>
              <w:t>Copyright ©</w:t>
            </w:r>
            <w:r w:rsidR="00955B3E" w:rsidRPr="00C85F82">
              <w:rPr>
                <w:rFonts w:ascii="Arial" w:hAnsi="Arial"/>
                <w:szCs w:val="24"/>
              </w:rPr>
              <w:t xml:space="preserve"> </w:t>
            </w:r>
            <w:r w:rsidR="00E25868" w:rsidRPr="00C85F82">
              <w:rPr>
                <w:rFonts w:ascii="Arial" w:hAnsi="Arial"/>
                <w:szCs w:val="24"/>
              </w:rPr>
              <w:t>20</w:t>
            </w:r>
            <w:r w:rsidR="007F73A4" w:rsidRPr="00C85F82">
              <w:rPr>
                <w:rFonts w:ascii="Arial" w:hAnsi="Arial"/>
                <w:szCs w:val="24"/>
              </w:rPr>
              <w:t>1</w:t>
            </w:r>
            <w:r w:rsidR="00955B3E" w:rsidRPr="00C85F82">
              <w:rPr>
                <w:rFonts w:ascii="Arial" w:hAnsi="Arial"/>
                <w:szCs w:val="24"/>
              </w:rPr>
              <w:t>3</w:t>
            </w:r>
            <w:r w:rsidRPr="00C85F82">
              <w:rPr>
                <w:rFonts w:ascii="Arial" w:hAnsi="Arial"/>
                <w:szCs w:val="24"/>
              </w:rPr>
              <w:t xml:space="preserve"> The Sault College of Applied Arts &amp; Technology</w:t>
            </w:r>
          </w:p>
          <w:p w:rsidR="00D1300B" w:rsidRPr="00C85F82" w:rsidRDefault="00D1300B">
            <w:pPr>
              <w:tabs>
                <w:tab w:val="center" w:pos="4560"/>
              </w:tabs>
              <w:jc w:val="center"/>
              <w:rPr>
                <w:rFonts w:ascii="Arial" w:hAnsi="Arial"/>
                <w:i/>
                <w:szCs w:val="24"/>
                <w:lang w:val="en-GB"/>
              </w:rPr>
            </w:pPr>
            <w:r w:rsidRPr="00C85F82">
              <w:rPr>
                <w:rFonts w:ascii="Arial" w:hAnsi="Arial"/>
                <w:i/>
                <w:szCs w:val="24"/>
                <w:lang w:val="en-GB"/>
              </w:rPr>
              <w:t>Reproduction of this document by any means, in whole or in part, without prior</w:t>
            </w:r>
          </w:p>
          <w:p w:rsidR="00D1300B" w:rsidRPr="00C85F82" w:rsidRDefault="00D1300B">
            <w:pPr>
              <w:pStyle w:val="Heading2"/>
              <w:tabs>
                <w:tab w:val="center" w:pos="4560"/>
              </w:tabs>
              <w:rPr>
                <w:rFonts w:ascii="Arial" w:hAnsi="Arial"/>
                <w:b w:val="0"/>
                <w:szCs w:val="24"/>
              </w:rPr>
            </w:pPr>
            <w:r w:rsidRPr="00C85F82">
              <w:rPr>
                <w:rFonts w:ascii="Arial" w:hAnsi="Arial"/>
                <w:b w:val="0"/>
                <w:i/>
                <w:szCs w:val="24"/>
              </w:rPr>
              <w:t>written permission of Sault College of Applied Arts &amp; Technology is prohibited.</w:t>
            </w:r>
          </w:p>
        </w:tc>
      </w:tr>
      <w:tr w:rsidR="00D1300B" w:rsidTr="00C85F82">
        <w:trPr>
          <w:cantSplit/>
        </w:trPr>
        <w:tc>
          <w:tcPr>
            <w:tcW w:w="9198" w:type="dxa"/>
            <w:gridSpan w:val="6"/>
          </w:tcPr>
          <w:p w:rsidR="00D1300B" w:rsidRPr="00C85F82" w:rsidRDefault="00D1300B" w:rsidP="003B5AAC">
            <w:pPr>
              <w:pStyle w:val="Heading2"/>
              <w:tabs>
                <w:tab w:val="center" w:pos="4560"/>
              </w:tabs>
              <w:rPr>
                <w:rFonts w:ascii="Arial" w:hAnsi="Arial"/>
                <w:b w:val="0"/>
                <w:szCs w:val="24"/>
              </w:rPr>
            </w:pPr>
            <w:r w:rsidRPr="00C85F82">
              <w:rPr>
                <w:rFonts w:ascii="Arial" w:hAnsi="Arial"/>
                <w:b w:val="0"/>
                <w:i/>
                <w:szCs w:val="24"/>
              </w:rPr>
              <w:t xml:space="preserve">For additional information, please contact </w:t>
            </w:r>
            <w:r w:rsidR="003B5AAC" w:rsidRPr="00C85F82">
              <w:rPr>
                <w:rFonts w:ascii="Arial" w:hAnsi="Arial"/>
                <w:b w:val="0"/>
                <w:i/>
                <w:szCs w:val="24"/>
              </w:rPr>
              <w:t>Marilyn King</w:t>
            </w:r>
            <w:r w:rsidR="003D0B70" w:rsidRPr="00C85F82">
              <w:rPr>
                <w:rFonts w:ascii="Arial" w:hAnsi="Arial"/>
                <w:b w:val="0"/>
                <w:i/>
                <w:szCs w:val="24"/>
              </w:rPr>
              <w:t>, Chair</w:t>
            </w:r>
            <w:r w:rsidR="003B5AAC" w:rsidRPr="00C85F82">
              <w:rPr>
                <w:rFonts w:ascii="Arial" w:hAnsi="Arial"/>
                <w:b w:val="0"/>
                <w:i/>
                <w:szCs w:val="24"/>
              </w:rPr>
              <w:t>, Health Programs</w:t>
            </w:r>
          </w:p>
        </w:tc>
      </w:tr>
      <w:tr w:rsidR="00D1300B" w:rsidTr="00C85F82">
        <w:trPr>
          <w:cantSplit/>
        </w:trPr>
        <w:tc>
          <w:tcPr>
            <w:tcW w:w="9198" w:type="dxa"/>
            <w:gridSpan w:val="6"/>
          </w:tcPr>
          <w:p w:rsidR="00D1300B" w:rsidRPr="00C85F82" w:rsidRDefault="00D1300B" w:rsidP="00955B3E">
            <w:pPr>
              <w:tabs>
                <w:tab w:val="center" w:pos="4560"/>
              </w:tabs>
              <w:jc w:val="center"/>
              <w:rPr>
                <w:rFonts w:ascii="Arial" w:hAnsi="Arial"/>
                <w:i/>
                <w:szCs w:val="24"/>
                <w:lang w:val="en-GB"/>
              </w:rPr>
            </w:pPr>
            <w:r w:rsidRPr="00C85F82">
              <w:rPr>
                <w:rFonts w:ascii="Arial" w:hAnsi="Arial"/>
                <w:i/>
                <w:szCs w:val="24"/>
                <w:lang w:val="en-GB"/>
              </w:rPr>
              <w:t xml:space="preserve">School of </w:t>
            </w:r>
            <w:r w:rsidR="003B5AAC" w:rsidRPr="00C85F82">
              <w:rPr>
                <w:rFonts w:ascii="Arial" w:hAnsi="Arial"/>
                <w:i/>
                <w:szCs w:val="24"/>
                <w:lang w:val="en-GB"/>
              </w:rPr>
              <w:t xml:space="preserve">Health </w:t>
            </w:r>
            <w:r w:rsidR="00955B3E" w:rsidRPr="00C85F82">
              <w:rPr>
                <w:rFonts w:ascii="Arial" w:hAnsi="Arial"/>
                <w:i/>
                <w:szCs w:val="24"/>
                <w:lang w:val="en-GB"/>
              </w:rPr>
              <w:t>Wellness and Continuing Education</w:t>
            </w:r>
          </w:p>
        </w:tc>
      </w:tr>
      <w:tr w:rsidR="00D1300B" w:rsidTr="00C85F82">
        <w:trPr>
          <w:cantSplit/>
        </w:trPr>
        <w:tc>
          <w:tcPr>
            <w:tcW w:w="9198" w:type="dxa"/>
            <w:gridSpan w:val="6"/>
          </w:tcPr>
          <w:p w:rsidR="00D1300B" w:rsidRPr="00C85F82" w:rsidRDefault="00D1300B">
            <w:pPr>
              <w:tabs>
                <w:tab w:val="center" w:pos="4560"/>
              </w:tabs>
              <w:jc w:val="center"/>
              <w:rPr>
                <w:rFonts w:ascii="Arial" w:hAnsi="Arial"/>
                <w:i/>
                <w:szCs w:val="24"/>
                <w:lang w:val="en-GB"/>
              </w:rPr>
            </w:pPr>
            <w:r w:rsidRPr="00C85F82">
              <w:rPr>
                <w:rFonts w:ascii="Arial" w:hAnsi="Arial"/>
                <w:i/>
                <w:szCs w:val="24"/>
                <w:lang w:val="en-GB"/>
              </w:rPr>
              <w:t>(705) 759-2554, Ext.</w:t>
            </w:r>
            <w:r w:rsidR="003D0B70" w:rsidRPr="00C85F82">
              <w:rPr>
                <w:rFonts w:ascii="Arial" w:hAnsi="Arial"/>
                <w:i/>
                <w:szCs w:val="24"/>
                <w:lang w:val="en-GB"/>
              </w:rPr>
              <w:t xml:space="preserve"> </w:t>
            </w:r>
            <w:r w:rsidR="003B5AAC" w:rsidRPr="00C85F82">
              <w:rPr>
                <w:rFonts w:ascii="Arial" w:hAnsi="Arial"/>
                <w:i/>
                <w:szCs w:val="24"/>
                <w:lang w:val="en-GB"/>
              </w:rPr>
              <w:t>2689</w:t>
            </w:r>
          </w:p>
          <w:p w:rsidR="003B5AAC" w:rsidRPr="00C85F82" w:rsidRDefault="003B5AAC">
            <w:pPr>
              <w:tabs>
                <w:tab w:val="center" w:pos="4560"/>
              </w:tabs>
              <w:jc w:val="center"/>
              <w:rPr>
                <w:rFonts w:ascii="Arial" w:hAnsi="Arial"/>
                <w:szCs w:val="24"/>
              </w:rPr>
            </w:pPr>
          </w:p>
        </w:tc>
      </w:tr>
    </w:tbl>
    <w:p w:rsidR="00C85F82" w:rsidRDefault="00C85F82">
      <w:r>
        <w:br w:type="page"/>
      </w:r>
    </w:p>
    <w:tbl>
      <w:tblPr>
        <w:tblW w:w="9198" w:type="dxa"/>
        <w:tblLayout w:type="fixed"/>
        <w:tblLook w:val="0000" w:firstRow="0" w:lastRow="0" w:firstColumn="0" w:lastColumn="0" w:noHBand="0" w:noVBand="0"/>
      </w:tblPr>
      <w:tblGrid>
        <w:gridCol w:w="675"/>
        <w:gridCol w:w="8523"/>
      </w:tblGrid>
      <w:tr w:rsidR="00D1300B" w:rsidTr="00C85F82">
        <w:tc>
          <w:tcPr>
            <w:tcW w:w="675" w:type="dxa"/>
          </w:tcPr>
          <w:p w:rsidR="00D1300B" w:rsidRDefault="00C26EA4">
            <w:pPr>
              <w:rPr>
                <w:rFonts w:ascii="Arial" w:hAnsi="Arial"/>
                <w:b/>
              </w:rPr>
            </w:pPr>
            <w:r>
              <w:rPr>
                <w:rFonts w:ascii="Arial" w:hAnsi="Arial"/>
                <w:b/>
              </w:rPr>
              <w:lastRenderedPageBreak/>
              <w:br/>
            </w:r>
            <w:r w:rsidR="00D1300B">
              <w:rPr>
                <w:rFonts w:ascii="Arial" w:hAnsi="Arial"/>
                <w:b/>
              </w:rPr>
              <w:t>I.</w:t>
            </w:r>
          </w:p>
        </w:tc>
        <w:tc>
          <w:tcPr>
            <w:tcW w:w="8523" w:type="dxa"/>
          </w:tcPr>
          <w:p w:rsidR="003B5AAC" w:rsidRDefault="00C26EA4">
            <w:pPr>
              <w:rPr>
                <w:rFonts w:ascii="Arial" w:hAnsi="Arial"/>
                <w:b/>
              </w:rPr>
            </w:pPr>
            <w:r>
              <w:rPr>
                <w:rFonts w:ascii="Arial" w:hAnsi="Arial"/>
                <w:b/>
              </w:rPr>
              <w:br/>
            </w:r>
            <w:r w:rsidR="00D1300B">
              <w:rPr>
                <w:rFonts w:ascii="Arial" w:hAnsi="Arial"/>
                <w:b/>
              </w:rPr>
              <w:t>COURSE DESCRIPTION:</w:t>
            </w:r>
            <w:r w:rsidR="00D614F2">
              <w:rPr>
                <w:rFonts w:ascii="Arial" w:hAnsi="Arial"/>
                <w:b/>
              </w:rPr>
              <w:t xml:space="preserve"> </w:t>
            </w:r>
          </w:p>
          <w:p w:rsidR="003B5AAC" w:rsidRDefault="003B5AAC">
            <w:pPr>
              <w:rPr>
                <w:rFonts w:ascii="Arial" w:hAnsi="Arial"/>
              </w:rPr>
            </w:pPr>
          </w:p>
          <w:p w:rsidR="003B5AAC" w:rsidRPr="003B5AAC" w:rsidRDefault="00D614F2" w:rsidP="00C26EA4">
            <w:pPr>
              <w:rPr>
                <w:rFonts w:ascii="Arial" w:hAnsi="Arial"/>
              </w:rPr>
            </w:pPr>
            <w:r w:rsidRPr="00D614F2">
              <w:rPr>
                <w:rFonts w:ascii="Arial" w:hAnsi="Arial"/>
              </w:rPr>
              <w:t xml:space="preserve">This course is required by students to establish fundamental nursing practice competencies prior to re-entry into a nursing practice course, following failure of a nursing practice course in any year of the program, or absence from the </w:t>
            </w:r>
            <w:proofErr w:type="spellStart"/>
            <w:r w:rsidRPr="00D614F2">
              <w:rPr>
                <w:rFonts w:ascii="Arial" w:hAnsi="Arial"/>
              </w:rPr>
              <w:t>BScN</w:t>
            </w:r>
            <w:proofErr w:type="spellEnd"/>
            <w:r w:rsidRPr="00D614F2">
              <w:rPr>
                <w:rFonts w:ascii="Arial" w:hAnsi="Arial"/>
              </w:rPr>
              <w:t xml:space="preserve"> program, or from a nursing practice course for one semester or more.  Lab: 12 hours, Credits:  0 </w:t>
            </w:r>
            <w:proofErr w:type="spellStart"/>
            <w:r w:rsidRPr="00D614F2">
              <w:rPr>
                <w:rFonts w:ascii="Arial" w:hAnsi="Arial"/>
              </w:rPr>
              <w:t>cr</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A37FE5" w:rsidRPr="00D614F2" w:rsidRDefault="00A37FE5" w:rsidP="00A37FE5">
            <w:pPr>
              <w:rPr>
                <w:rFonts w:ascii="Arial" w:hAnsi="Arial"/>
                <w:lang w:val="en-CA"/>
              </w:rPr>
            </w:pPr>
            <w:r w:rsidRPr="00D614F2">
              <w:rPr>
                <w:rFonts w:ascii="Arial" w:hAnsi="Arial"/>
                <w:lang w:val="en-CA"/>
              </w:rPr>
              <w:t>The students in this course will demonstrate successful performance in the following, if applicable:</w:t>
            </w:r>
          </w:p>
          <w:p w:rsidR="00A37FE5" w:rsidRPr="00D614F2" w:rsidRDefault="00A37FE5" w:rsidP="00A37FE5">
            <w:pPr>
              <w:rPr>
                <w:rFonts w:ascii="Arial" w:hAnsi="Arial"/>
                <w:lang w:val="en-CA"/>
              </w:rPr>
            </w:pPr>
          </w:p>
          <w:p w:rsidR="00A37FE5" w:rsidRPr="00D614F2" w:rsidRDefault="00A37FE5" w:rsidP="00A37FE5">
            <w:pPr>
              <w:numPr>
                <w:ilvl w:val="0"/>
                <w:numId w:val="13"/>
              </w:numPr>
              <w:rPr>
                <w:rFonts w:ascii="Arial" w:hAnsi="Arial"/>
                <w:lang w:val="en-CA"/>
              </w:rPr>
            </w:pPr>
            <w:r w:rsidRPr="00D614F2">
              <w:rPr>
                <w:rFonts w:ascii="Arial" w:hAnsi="Arial"/>
                <w:lang w:val="en-CA"/>
              </w:rPr>
              <w:t>Fundamental Nursing practice competencies</w:t>
            </w:r>
          </w:p>
          <w:p w:rsidR="00A37FE5" w:rsidRPr="00D614F2" w:rsidRDefault="00A37FE5" w:rsidP="00A37FE5">
            <w:pPr>
              <w:numPr>
                <w:ilvl w:val="0"/>
                <w:numId w:val="13"/>
              </w:numPr>
              <w:rPr>
                <w:rFonts w:ascii="Arial" w:hAnsi="Arial"/>
                <w:lang w:val="en-CA"/>
              </w:rPr>
            </w:pPr>
            <w:r w:rsidRPr="00D614F2">
              <w:rPr>
                <w:rFonts w:ascii="Arial" w:hAnsi="Arial"/>
                <w:lang w:val="en-CA"/>
              </w:rPr>
              <w:t>Psychomotor skills</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Therapeutic communication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Health assessment and physical examination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Medication administration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Infection control </w:t>
            </w:r>
          </w:p>
          <w:p w:rsidR="00A37FE5" w:rsidRPr="00D614F2" w:rsidRDefault="00A37FE5" w:rsidP="00A37FE5">
            <w:pPr>
              <w:numPr>
                <w:ilvl w:val="0"/>
                <w:numId w:val="13"/>
              </w:numPr>
              <w:rPr>
                <w:rFonts w:ascii="Arial" w:hAnsi="Arial"/>
                <w:lang w:val="en-CA"/>
              </w:rPr>
            </w:pPr>
            <w:r w:rsidRPr="00D614F2">
              <w:rPr>
                <w:rFonts w:ascii="Arial" w:hAnsi="Arial"/>
                <w:lang w:val="en-CA"/>
              </w:rPr>
              <w:t>Medical asepsis / sterile technique (i.e., wound care, dressings, specimen collection, catheterizations, etc.)</w:t>
            </w:r>
          </w:p>
          <w:p w:rsidR="00A37FE5" w:rsidRPr="00D614F2" w:rsidRDefault="00A37FE5" w:rsidP="00A37FE5">
            <w:pPr>
              <w:numPr>
                <w:ilvl w:val="0"/>
                <w:numId w:val="13"/>
              </w:numPr>
              <w:rPr>
                <w:rFonts w:ascii="Arial" w:hAnsi="Arial"/>
                <w:lang w:val="en-CA"/>
              </w:rPr>
            </w:pPr>
            <w:r w:rsidRPr="00D614F2">
              <w:rPr>
                <w:rFonts w:ascii="Arial" w:hAnsi="Arial"/>
                <w:lang w:val="en-CA"/>
              </w:rPr>
              <w:t>Nursing documentation and reporting</w:t>
            </w:r>
          </w:p>
          <w:p w:rsidR="00A37FE5" w:rsidRPr="00D614F2" w:rsidRDefault="00A37FE5" w:rsidP="00A37FE5">
            <w:pPr>
              <w:numPr>
                <w:ilvl w:val="0"/>
                <w:numId w:val="13"/>
              </w:numPr>
              <w:rPr>
                <w:rFonts w:ascii="Arial" w:hAnsi="Arial"/>
                <w:lang w:val="en-CA"/>
              </w:rPr>
            </w:pPr>
            <w:r w:rsidRPr="00D614F2">
              <w:rPr>
                <w:rFonts w:ascii="Arial" w:hAnsi="Arial"/>
                <w:lang w:val="en-CA"/>
              </w:rPr>
              <w:t>Critical thinking</w:t>
            </w:r>
          </w:p>
          <w:p w:rsidR="00A37FE5" w:rsidRPr="00D614F2" w:rsidRDefault="00A37FE5" w:rsidP="00A37FE5">
            <w:pPr>
              <w:numPr>
                <w:ilvl w:val="0"/>
                <w:numId w:val="13"/>
              </w:numPr>
              <w:rPr>
                <w:rFonts w:ascii="Arial" w:hAnsi="Arial"/>
                <w:lang w:val="en-CA"/>
              </w:rPr>
            </w:pPr>
            <w:r w:rsidRPr="00D614F2">
              <w:rPr>
                <w:rFonts w:ascii="Arial" w:hAnsi="Arial"/>
                <w:lang w:val="en-CA"/>
              </w:rPr>
              <w:t>Professional Behaviour/Accountability/Responsibility</w:t>
            </w:r>
          </w:p>
          <w:p w:rsidR="00A37FE5" w:rsidRPr="00D614F2" w:rsidRDefault="00A37FE5" w:rsidP="00A37FE5">
            <w:pPr>
              <w:rPr>
                <w:rFonts w:ascii="Arial" w:hAnsi="Arial"/>
                <w:lang w:val="en-GB"/>
              </w:rPr>
            </w:pPr>
          </w:p>
          <w:p w:rsidR="00A37FE5" w:rsidRDefault="00A37FE5" w:rsidP="00A37FE5">
            <w:pPr>
              <w:rPr>
                <w:rFonts w:ascii="Arial" w:hAnsi="Arial"/>
                <w:lang w:val="en-CA"/>
              </w:rPr>
            </w:pPr>
            <w:r w:rsidRPr="00D614F2">
              <w:rPr>
                <w:rFonts w:ascii="Arial" w:hAnsi="Arial"/>
                <w:lang w:val="en-CA"/>
              </w:rPr>
              <w:t xml:space="preserve">The above learning objectives will be individually tailored to the student’s identified areas of weakness(s) and/or personal learning goals.  </w:t>
            </w:r>
          </w:p>
          <w:p w:rsidR="00F82DFF" w:rsidRDefault="00F82DFF" w:rsidP="00A37FE5">
            <w:pPr>
              <w:rPr>
                <w:rFonts w:ascii="Arial" w:hAnsi="Arial"/>
                <w:lang w:val="en-CA"/>
              </w:rPr>
            </w:pPr>
          </w:p>
          <w:p w:rsidR="00F82DFF" w:rsidRPr="00F82DFF" w:rsidRDefault="00F82DFF" w:rsidP="00F82DFF">
            <w:pPr>
              <w:rPr>
                <w:rFonts w:ascii="Arial" w:hAnsi="Arial" w:cs="Arial"/>
              </w:rPr>
            </w:pPr>
            <w:r w:rsidRPr="00F82DFF">
              <w:rPr>
                <w:rFonts w:ascii="Arial" w:hAnsi="Arial" w:cs="Arial"/>
                <w:b/>
                <w:bCs/>
                <w:lang w:val="en-GB"/>
              </w:rPr>
              <w:t>Learning outcomes</w:t>
            </w:r>
          </w:p>
          <w:p w:rsidR="00F82DFF" w:rsidRDefault="00F82DFF" w:rsidP="00F82DFF">
            <w:r>
              <w:rPr>
                <w:b/>
                <w:bCs/>
                <w:lang w:val="en-GB"/>
              </w:rPr>
              <w:t> </w:t>
            </w:r>
          </w:p>
          <w:p w:rsidR="00F82DFF" w:rsidRDefault="00F82DFF" w:rsidP="00F82DFF">
            <w:pPr>
              <w:ind w:left="360"/>
              <w:jc w:val="both"/>
              <w:rPr>
                <w:rFonts w:ascii="Arial" w:hAnsi="Arial" w:cs="Arial"/>
                <w:lang w:val="en-GB"/>
              </w:rPr>
            </w:pPr>
            <w:r w:rsidRPr="00F82DFF">
              <w:rPr>
                <w:rFonts w:ascii="Arial" w:hAnsi="Arial" w:cs="Arial"/>
                <w:bCs/>
                <w:i/>
                <w:iCs/>
                <w:lang w:val="en-GB"/>
              </w:rPr>
              <w:t>N.B. Learning outcomes are statements that indicate the achieved results or consequences of learning.  Each outcome statement should identify how the student will be able to apply or demonstrate learning of the course material.  As such, learning outcomes should be measurable and must be reflected in the “Methods of Evaluation”.  When preparing learning outcomes, particularly for upper year courses, one should ensure that they are in line with the Ontario Council of Academic Vice Presidents “Guidelines for University Undergraduate Degree Level Expectations”.</w:t>
            </w:r>
            <w:r w:rsidRPr="00F82DFF">
              <w:rPr>
                <w:rFonts w:ascii="Arial" w:hAnsi="Arial" w:cs="Arial"/>
                <w:lang w:val="en-GB"/>
              </w:rPr>
              <w:t xml:space="preserve">  </w:t>
            </w:r>
          </w:p>
          <w:p w:rsidR="00C85F82" w:rsidRDefault="00C85F82" w:rsidP="00F82DFF">
            <w:pPr>
              <w:ind w:left="360"/>
              <w:jc w:val="both"/>
              <w:rPr>
                <w:rFonts w:ascii="Arial" w:hAnsi="Arial" w:cs="Arial"/>
                <w:lang w:val="en-GB"/>
              </w:rPr>
            </w:pPr>
          </w:p>
          <w:p w:rsidR="00C85F82" w:rsidRPr="00F82DFF" w:rsidRDefault="00C85F82" w:rsidP="00F82DFF">
            <w:pPr>
              <w:ind w:left="360"/>
              <w:jc w:val="both"/>
              <w:rPr>
                <w:rFonts w:ascii="Arial" w:hAnsi="Arial" w:cs="Arial"/>
              </w:rPr>
            </w:pPr>
          </w:p>
          <w:p w:rsidR="00F82DFF" w:rsidRPr="00617F98" w:rsidRDefault="000A3D61" w:rsidP="00F82DFF">
            <w:pPr>
              <w:rPr>
                <w:rFonts w:ascii="Arial" w:hAnsi="Arial"/>
                <w:lang w:val="en-CA"/>
              </w:rPr>
            </w:pPr>
            <w:hyperlink r:id="rId9" w:history="1">
              <w:r w:rsidR="00F82DFF">
                <w:rPr>
                  <w:rStyle w:val="Hyperlink"/>
                  <w:b/>
                  <w:bCs/>
                </w:rPr>
                <w:t>http://www.laurentian.ca/Laurentian/Home/Departments/Provost_and_VicePresident_Academic</w:t>
              </w:r>
            </w:hyperlink>
          </w:p>
          <w:p w:rsidR="00C26EA4" w:rsidRDefault="00C26EA4">
            <w:pPr>
              <w:rPr>
                <w:rFonts w:ascii="Arial" w:hAnsi="Arial"/>
              </w:rPr>
            </w:pPr>
          </w:p>
        </w:tc>
      </w:tr>
    </w:tbl>
    <w:p w:rsidR="00C85F82" w:rsidRDefault="00C85F82">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1.</w:t>
            </w:r>
          </w:p>
        </w:tc>
        <w:tc>
          <w:tcPr>
            <w:tcW w:w="7614" w:type="dxa"/>
          </w:tcPr>
          <w:p w:rsidR="00D1300B" w:rsidRPr="00955B3E" w:rsidRDefault="00955B3E">
            <w:pPr>
              <w:rPr>
                <w:rFonts w:ascii="Arial" w:hAnsi="Arial"/>
                <w:b/>
              </w:rPr>
            </w:pPr>
            <w:r w:rsidRPr="00A37FE5">
              <w:rPr>
                <w:rFonts w:ascii="Arial" w:hAnsi="Arial"/>
                <w:b/>
              </w:rPr>
              <w:t>Ends-In-View</w:t>
            </w:r>
            <w:r w:rsidR="00D614F2">
              <w:rPr>
                <w:rFonts w:ascii="Arial" w:hAnsi="Arial"/>
                <w:b/>
              </w:rPr>
              <w:t xml:space="preserve"> </w:t>
            </w:r>
          </w:p>
          <w:p w:rsidR="00955B3E" w:rsidRDefault="00955B3E">
            <w:pPr>
              <w:rPr>
                <w:rFonts w:ascii="Arial" w:hAnsi="Arial"/>
              </w:rPr>
            </w:pPr>
          </w:p>
          <w:p w:rsidR="00A37FE5" w:rsidRPr="00A37FE5" w:rsidRDefault="00A37FE5" w:rsidP="00A37FE5">
            <w:pPr>
              <w:rPr>
                <w:rFonts w:ascii="Arial" w:hAnsi="Arial"/>
                <w:lang w:val="en-CA"/>
              </w:rPr>
            </w:pPr>
            <w:r w:rsidRPr="00A37FE5">
              <w:rPr>
                <w:rFonts w:ascii="Arial" w:hAnsi="Arial"/>
                <w:lang w:val="en-CA"/>
              </w:rPr>
              <w:t>At the end of this nursing practice laboratory course, students will be able to demonstrate safe professional nursing practice, and hence, their readiness to safely progress to the acute care clinical practice setting.   Readiness to progress will be determined by the student’s ability to demonstrate competency while performing in the following areas:</w:t>
            </w:r>
          </w:p>
          <w:p w:rsidR="00A37FE5" w:rsidRPr="00A37FE5" w:rsidRDefault="00A37FE5" w:rsidP="00A37FE5">
            <w:pPr>
              <w:rPr>
                <w:rFonts w:ascii="Arial" w:hAnsi="Arial"/>
                <w:lang w:val="en-CA"/>
              </w:rPr>
            </w:pPr>
          </w:p>
          <w:p w:rsidR="00A37FE5" w:rsidRPr="00A37FE5" w:rsidRDefault="00A37FE5" w:rsidP="00A37FE5">
            <w:pPr>
              <w:pStyle w:val="ListParagraph"/>
              <w:numPr>
                <w:ilvl w:val="0"/>
                <w:numId w:val="16"/>
              </w:numPr>
              <w:rPr>
                <w:rFonts w:ascii="Arial" w:hAnsi="Arial"/>
                <w:lang w:val="en-CA"/>
              </w:rPr>
            </w:pPr>
            <w:r w:rsidRPr="00A37FE5">
              <w:rPr>
                <w:rFonts w:ascii="Arial" w:hAnsi="Arial"/>
                <w:lang w:val="en-CA"/>
              </w:rPr>
              <w:t>Performing various basic nursing care procedures (i.e., personal hygiene care, bed making, vital signs, pressure ulcer care, assisting clients with nutrition, elimination, mobility, etc.)</w:t>
            </w:r>
          </w:p>
          <w:p w:rsidR="00A37FE5" w:rsidRPr="00A37FE5" w:rsidRDefault="00A37FE5" w:rsidP="00A37FE5">
            <w:pPr>
              <w:numPr>
                <w:ilvl w:val="0"/>
                <w:numId w:val="13"/>
              </w:numPr>
              <w:rPr>
                <w:rFonts w:ascii="Arial" w:hAnsi="Arial"/>
                <w:lang w:val="en-CA"/>
              </w:rPr>
            </w:pPr>
            <w:r w:rsidRPr="00A37FE5">
              <w:rPr>
                <w:rFonts w:ascii="Arial" w:hAnsi="Arial"/>
                <w:lang w:val="en-CA"/>
              </w:rPr>
              <w:t>Organizing and prioritizing nursing care</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effective therapeutic communication</w:t>
            </w:r>
          </w:p>
          <w:p w:rsidR="00A37FE5" w:rsidRPr="00A37FE5" w:rsidRDefault="00A37FE5" w:rsidP="00A37FE5">
            <w:pPr>
              <w:numPr>
                <w:ilvl w:val="0"/>
                <w:numId w:val="13"/>
              </w:numPr>
              <w:rPr>
                <w:rFonts w:ascii="Arial" w:hAnsi="Arial"/>
                <w:lang w:val="en-CA"/>
              </w:rPr>
            </w:pPr>
            <w:r w:rsidRPr="00A37FE5">
              <w:rPr>
                <w:rFonts w:ascii="Arial" w:hAnsi="Arial"/>
                <w:lang w:val="en-CA"/>
              </w:rPr>
              <w:t>Performing health assessments and physical examinations</w:t>
            </w:r>
          </w:p>
          <w:p w:rsidR="00A37FE5" w:rsidRPr="00A37FE5" w:rsidRDefault="00A37FE5" w:rsidP="00A37FE5">
            <w:pPr>
              <w:numPr>
                <w:ilvl w:val="0"/>
                <w:numId w:val="13"/>
              </w:numPr>
              <w:rPr>
                <w:rFonts w:ascii="Arial" w:hAnsi="Arial"/>
                <w:lang w:val="en-CA"/>
              </w:rPr>
            </w:pPr>
            <w:r w:rsidRPr="00A37FE5">
              <w:rPr>
                <w:rFonts w:ascii="Arial" w:hAnsi="Arial"/>
                <w:lang w:val="en-CA"/>
              </w:rPr>
              <w:t>Calculating dosages and administering medications</w:t>
            </w:r>
          </w:p>
          <w:p w:rsidR="00A37FE5" w:rsidRPr="00A37FE5" w:rsidRDefault="00A37FE5" w:rsidP="00A37FE5">
            <w:pPr>
              <w:numPr>
                <w:ilvl w:val="0"/>
                <w:numId w:val="13"/>
              </w:numPr>
              <w:rPr>
                <w:rFonts w:ascii="Arial" w:hAnsi="Arial"/>
                <w:lang w:val="en-CA"/>
              </w:rPr>
            </w:pPr>
            <w:r w:rsidRPr="00A37FE5">
              <w:rPr>
                <w:rFonts w:ascii="Arial" w:hAnsi="Arial"/>
                <w:lang w:val="en-CA"/>
              </w:rPr>
              <w:t>Performing various infection control procedures (i.e., isolation precautions, hand washing, etc.)</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medical asepsis / sterile technique (i.e., during wound care, dressing changes, specimen collection, catheterizations, etc.)</w:t>
            </w:r>
          </w:p>
          <w:p w:rsidR="00A37FE5" w:rsidRPr="00A37FE5" w:rsidRDefault="00A37FE5" w:rsidP="00A37FE5">
            <w:pPr>
              <w:numPr>
                <w:ilvl w:val="0"/>
                <w:numId w:val="13"/>
              </w:numPr>
              <w:rPr>
                <w:rFonts w:ascii="Arial" w:hAnsi="Arial"/>
                <w:lang w:val="en-CA"/>
              </w:rPr>
            </w:pPr>
            <w:r w:rsidRPr="00A37FE5">
              <w:rPr>
                <w:rFonts w:ascii="Arial" w:hAnsi="Arial"/>
                <w:lang w:val="en-CA"/>
              </w:rPr>
              <w:t xml:space="preserve">Documenting and reporting nursing care </w:t>
            </w:r>
          </w:p>
          <w:p w:rsidR="00A37FE5" w:rsidRPr="00A37FE5" w:rsidRDefault="00A37FE5" w:rsidP="00A37FE5">
            <w:pPr>
              <w:numPr>
                <w:ilvl w:val="0"/>
                <w:numId w:val="13"/>
              </w:numPr>
              <w:rPr>
                <w:rFonts w:ascii="Arial" w:hAnsi="Arial"/>
                <w:lang w:val="en-GB"/>
              </w:rPr>
            </w:pPr>
            <w:r w:rsidRPr="00A37FE5">
              <w:rPr>
                <w:rFonts w:ascii="Arial" w:hAnsi="Arial"/>
                <w:lang w:val="en-CA"/>
              </w:rPr>
              <w:t xml:space="preserve">Utilizing critical thinking skills to making sound clinical judgements regarding patient care.  </w:t>
            </w:r>
          </w:p>
          <w:p w:rsidR="00955B3E" w:rsidRDefault="00955B3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2.</w:t>
            </w:r>
          </w:p>
        </w:tc>
        <w:tc>
          <w:tcPr>
            <w:tcW w:w="7614" w:type="dxa"/>
          </w:tcPr>
          <w:p w:rsidR="00D1300B" w:rsidRDefault="00955B3E">
            <w:pPr>
              <w:rPr>
                <w:rFonts w:ascii="Arial" w:hAnsi="Arial"/>
                <w:b/>
              </w:rPr>
            </w:pPr>
            <w:r w:rsidRPr="00617F98">
              <w:rPr>
                <w:rFonts w:ascii="Arial" w:hAnsi="Arial"/>
                <w:b/>
              </w:rPr>
              <w:t>Process</w:t>
            </w:r>
            <w:r w:rsidR="00617F98">
              <w:rPr>
                <w:rFonts w:ascii="Arial" w:hAnsi="Arial"/>
                <w:b/>
              </w:rPr>
              <w:t>:</w:t>
            </w:r>
          </w:p>
          <w:p w:rsidR="00617F98" w:rsidRPr="00617F98" w:rsidRDefault="00617F98">
            <w:pPr>
              <w:rPr>
                <w:rFonts w:ascii="Arial" w:hAnsi="Arial"/>
                <w:b/>
              </w:rPr>
            </w:pPr>
          </w:p>
          <w:p w:rsidR="00617F98" w:rsidRPr="00617F98" w:rsidRDefault="00617F98" w:rsidP="00617F98">
            <w:pPr>
              <w:rPr>
                <w:rFonts w:ascii="Arial" w:hAnsi="Arial"/>
                <w:lang w:val="en-CA"/>
              </w:rPr>
            </w:pPr>
            <w:r w:rsidRPr="00617F98">
              <w:rPr>
                <w:rFonts w:ascii="Arial" w:hAnsi="Arial"/>
                <w:lang w:val="en-CA"/>
              </w:rPr>
              <w:t>After registering for the course, the student will arrange a meeting with the course professor.  During this meeting, the student will be asked to develop a schedule, outlining how all required laboratory practice hours will be completed.  If changes to this schedule are required at a later date, the student will be asked to notify the laboratory technician as soon as possible, so that an alternate schedule for completing the hours can be arranged.</w:t>
            </w:r>
          </w:p>
          <w:p w:rsidR="00617F98" w:rsidRPr="00617F98" w:rsidRDefault="00617F98" w:rsidP="00617F98">
            <w:pPr>
              <w:rPr>
                <w:rFonts w:ascii="Arial" w:hAnsi="Arial"/>
                <w:lang w:val="en-CA"/>
              </w:rPr>
            </w:pPr>
          </w:p>
          <w:p w:rsidR="00617F98" w:rsidRDefault="00617F98" w:rsidP="00617F98">
            <w:pPr>
              <w:rPr>
                <w:rFonts w:ascii="Arial" w:hAnsi="Arial"/>
                <w:lang w:val="en-CA"/>
              </w:rPr>
            </w:pPr>
            <w:r w:rsidRPr="00617F98">
              <w:rPr>
                <w:rFonts w:ascii="Arial" w:hAnsi="Arial"/>
                <w:lang w:val="en-CA"/>
              </w:rPr>
              <w:t xml:space="preserve">It is an expectation that the student will come to the nursing laboratory dressed in a nursing uniform and </w:t>
            </w:r>
            <w:r w:rsidRPr="00617F98">
              <w:rPr>
                <w:rFonts w:ascii="Arial" w:hAnsi="Arial"/>
                <w:bCs/>
                <w:lang w:val="en-CA"/>
              </w:rPr>
              <w:t xml:space="preserve">prepared </w:t>
            </w:r>
            <w:r w:rsidRPr="00617F98">
              <w:rPr>
                <w:rFonts w:ascii="Arial" w:hAnsi="Arial"/>
                <w:lang w:val="en-CA"/>
              </w:rPr>
              <w:t xml:space="preserve">to practice the specific skills / procedures outlined in their individualized learning contract.  </w:t>
            </w:r>
          </w:p>
          <w:p w:rsidR="00955B3E" w:rsidRDefault="00955B3E" w:rsidP="00F82DFF">
            <w:pPr>
              <w:rPr>
                <w:rFonts w:ascii="Arial" w:hAnsi="Arial"/>
              </w:rPr>
            </w:pPr>
          </w:p>
        </w:tc>
      </w:tr>
    </w:tbl>
    <w:p w:rsidR="00D1300B" w:rsidRDefault="00D1300B">
      <w:pPr>
        <w:rPr>
          <w:rFonts w:ascii="Arial" w:hAnsi="Arial"/>
        </w:rPr>
      </w:pPr>
    </w:p>
    <w:p w:rsidR="00C85F82" w:rsidRDefault="00C85F82">
      <w:pPr>
        <w:rPr>
          <w:rFonts w:ascii="Arial" w:hAnsi="Arial"/>
        </w:rPr>
      </w:pPr>
    </w:p>
    <w:p w:rsidR="00C85F82" w:rsidRDefault="00C85F82">
      <w:pPr>
        <w:rPr>
          <w:rFonts w:ascii="Arial" w:hAnsi="Arial"/>
        </w:rPr>
      </w:pPr>
    </w:p>
    <w:p w:rsidR="00C85F82" w:rsidRDefault="00C85F82">
      <w:pPr>
        <w:rPr>
          <w:rFonts w:ascii="Arial" w:hAnsi="Arial"/>
        </w:rPr>
      </w:pPr>
    </w:p>
    <w:p w:rsidR="00C85F82" w:rsidRDefault="00C85F82">
      <w:pPr>
        <w:rPr>
          <w:rFonts w:ascii="Arial" w:hAnsi="Arial"/>
        </w:rPr>
      </w:pPr>
    </w:p>
    <w:p w:rsidR="00C85F82" w:rsidRDefault="00C85F82">
      <w:pPr>
        <w:rPr>
          <w:rFonts w:ascii="Arial" w:hAnsi="Arial"/>
        </w:rPr>
      </w:pPr>
    </w:p>
    <w:p w:rsidR="00C85F82" w:rsidRDefault="00C85F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2D0A" w:rsidRPr="004C2D0A" w:rsidRDefault="004C2D0A" w:rsidP="004C2D0A">
            <w:pPr>
              <w:rPr>
                <w:rFonts w:ascii="Arial" w:hAnsi="Arial"/>
                <w:lang w:val="en-CA"/>
              </w:rPr>
            </w:pPr>
            <w:r w:rsidRPr="004C2D0A">
              <w:rPr>
                <w:rFonts w:ascii="Arial" w:hAnsi="Arial"/>
                <w:lang w:val="en-CA"/>
              </w:rPr>
              <w:t xml:space="preserve">In line with the learning objectives of this laboratory practice experience, and in response to identified individual student learning needs, topics that may be covered during this laboratory practice course include:  </w:t>
            </w:r>
          </w:p>
          <w:p w:rsidR="004C2D0A" w:rsidRPr="004C2D0A" w:rsidRDefault="004C2D0A" w:rsidP="004C2D0A">
            <w:pPr>
              <w:numPr>
                <w:ilvl w:val="0"/>
                <w:numId w:val="13"/>
              </w:numPr>
              <w:rPr>
                <w:rFonts w:ascii="Arial" w:hAnsi="Arial"/>
                <w:lang w:val="en-CA"/>
              </w:rPr>
            </w:pPr>
            <w:r w:rsidRPr="004C2D0A">
              <w:rPr>
                <w:rFonts w:ascii="Arial" w:hAnsi="Arial"/>
                <w:lang w:val="en-CA"/>
              </w:rPr>
              <w:t>Fundamental Nursing practice skills (i.e., personal hygiene care, bed making, vital signs, pressure ulcer care, assisting clients with nutrition, elimination, mobility, etc.)</w:t>
            </w:r>
          </w:p>
          <w:p w:rsidR="004C2D0A" w:rsidRPr="004C2D0A" w:rsidRDefault="004C2D0A" w:rsidP="004C2D0A">
            <w:pPr>
              <w:numPr>
                <w:ilvl w:val="0"/>
                <w:numId w:val="13"/>
              </w:numPr>
              <w:rPr>
                <w:rFonts w:ascii="Arial" w:hAnsi="Arial"/>
                <w:lang w:val="en-CA"/>
              </w:rPr>
            </w:pPr>
            <w:r w:rsidRPr="004C2D0A">
              <w:rPr>
                <w:rFonts w:ascii="Arial" w:hAnsi="Arial"/>
                <w:lang w:val="en-CA"/>
              </w:rPr>
              <w:t>Organizing nursing care and managing time effectively</w:t>
            </w:r>
          </w:p>
          <w:p w:rsidR="004C2D0A" w:rsidRPr="004C2D0A" w:rsidRDefault="004C2D0A" w:rsidP="004C2D0A">
            <w:pPr>
              <w:numPr>
                <w:ilvl w:val="0"/>
                <w:numId w:val="13"/>
              </w:numPr>
              <w:rPr>
                <w:rFonts w:ascii="Arial" w:hAnsi="Arial"/>
                <w:lang w:val="en-CA"/>
              </w:rPr>
            </w:pPr>
            <w:r w:rsidRPr="004C2D0A">
              <w:rPr>
                <w:rFonts w:ascii="Arial" w:hAnsi="Arial"/>
                <w:lang w:val="en-CA"/>
              </w:rPr>
              <w:t xml:space="preserve">Therapeutic communication </w:t>
            </w:r>
          </w:p>
          <w:p w:rsidR="004C2D0A" w:rsidRPr="004C2D0A" w:rsidRDefault="004C2D0A" w:rsidP="004C2D0A">
            <w:pPr>
              <w:numPr>
                <w:ilvl w:val="0"/>
                <w:numId w:val="13"/>
              </w:numPr>
              <w:rPr>
                <w:rFonts w:ascii="Arial" w:hAnsi="Arial"/>
                <w:lang w:val="en-CA"/>
              </w:rPr>
            </w:pPr>
            <w:r w:rsidRPr="004C2D0A">
              <w:rPr>
                <w:rFonts w:ascii="Arial" w:hAnsi="Arial"/>
                <w:lang w:val="en-CA"/>
              </w:rPr>
              <w:t xml:space="preserve">Health assessment and physical examination </w:t>
            </w:r>
          </w:p>
          <w:p w:rsidR="004C2D0A" w:rsidRPr="004C2D0A" w:rsidRDefault="004C2D0A" w:rsidP="004C2D0A">
            <w:pPr>
              <w:numPr>
                <w:ilvl w:val="0"/>
                <w:numId w:val="13"/>
              </w:numPr>
              <w:rPr>
                <w:rFonts w:ascii="Arial" w:hAnsi="Arial"/>
                <w:lang w:val="en-CA"/>
              </w:rPr>
            </w:pPr>
            <w:r w:rsidRPr="004C2D0A">
              <w:rPr>
                <w:rFonts w:ascii="Arial" w:hAnsi="Arial"/>
                <w:lang w:val="en-CA"/>
              </w:rPr>
              <w:t>Medication calculation and administration</w:t>
            </w:r>
          </w:p>
          <w:p w:rsidR="004C2D0A" w:rsidRPr="004C2D0A" w:rsidRDefault="004C2D0A" w:rsidP="004C2D0A">
            <w:pPr>
              <w:numPr>
                <w:ilvl w:val="0"/>
                <w:numId w:val="13"/>
              </w:numPr>
              <w:rPr>
                <w:rFonts w:ascii="Arial" w:hAnsi="Arial"/>
                <w:lang w:val="en-CA"/>
              </w:rPr>
            </w:pPr>
            <w:r w:rsidRPr="004C2D0A">
              <w:rPr>
                <w:rFonts w:ascii="Arial" w:hAnsi="Arial"/>
                <w:lang w:val="en-CA"/>
              </w:rPr>
              <w:t>Infection control (i.e., isolation precautions, hand washing, etc.)</w:t>
            </w:r>
          </w:p>
          <w:p w:rsidR="004C2D0A" w:rsidRPr="004C2D0A" w:rsidRDefault="004C2D0A" w:rsidP="004C2D0A">
            <w:pPr>
              <w:numPr>
                <w:ilvl w:val="0"/>
                <w:numId w:val="13"/>
              </w:numPr>
              <w:rPr>
                <w:rFonts w:ascii="Arial" w:hAnsi="Arial"/>
                <w:lang w:val="en-CA"/>
              </w:rPr>
            </w:pPr>
            <w:r w:rsidRPr="004C2D0A">
              <w:rPr>
                <w:rFonts w:ascii="Arial" w:hAnsi="Arial"/>
                <w:lang w:val="en-CA"/>
              </w:rPr>
              <w:t>Medical asepsis / sterile technique (i.e., while conducting wound care, dressing changes, specimen collection, catheterizations, etc.)</w:t>
            </w:r>
          </w:p>
          <w:p w:rsidR="004C2D0A" w:rsidRPr="004C2D0A" w:rsidRDefault="004C2D0A" w:rsidP="004C2D0A">
            <w:pPr>
              <w:numPr>
                <w:ilvl w:val="0"/>
                <w:numId w:val="13"/>
              </w:numPr>
              <w:rPr>
                <w:rFonts w:ascii="Arial" w:hAnsi="Arial"/>
                <w:lang w:val="en-CA"/>
              </w:rPr>
            </w:pPr>
            <w:r w:rsidRPr="004C2D0A">
              <w:rPr>
                <w:rFonts w:ascii="Arial" w:hAnsi="Arial"/>
                <w:lang w:val="en-CA"/>
              </w:rPr>
              <w:t xml:space="preserve">Nursing documentation and reporting </w:t>
            </w:r>
          </w:p>
          <w:p w:rsidR="00D1300B" w:rsidRDefault="004C2D0A" w:rsidP="00A37FE5">
            <w:pPr>
              <w:numPr>
                <w:ilvl w:val="0"/>
                <w:numId w:val="13"/>
              </w:numPr>
              <w:rPr>
                <w:rFonts w:ascii="Arial" w:hAnsi="Arial"/>
              </w:rPr>
            </w:pPr>
            <w:r w:rsidRPr="004C2D0A">
              <w:rPr>
                <w:rFonts w:ascii="Arial" w:hAnsi="Arial"/>
                <w:lang w:val="en-CA"/>
              </w:rPr>
              <w:t>Critical thinking (i.e., identifying client health care needs and prioritizing subsequent nursing care)</w:t>
            </w:r>
          </w:p>
        </w:tc>
      </w:tr>
    </w:tbl>
    <w:p w:rsidR="00C85F82" w:rsidRDefault="00C85F82"/>
    <w:p w:rsidR="00C85F82" w:rsidRDefault="00C85F82"/>
    <w:tbl>
      <w:tblPr>
        <w:tblW w:w="9108" w:type="dxa"/>
        <w:tblLayout w:type="fixed"/>
        <w:tblLook w:val="0000" w:firstRow="0" w:lastRow="0" w:firstColumn="0" w:lastColumn="0" w:noHBand="0" w:noVBand="0"/>
      </w:tblPr>
      <w:tblGrid>
        <w:gridCol w:w="675"/>
        <w:gridCol w:w="8181"/>
        <w:gridCol w:w="252"/>
      </w:tblGrid>
      <w:tr w:rsidR="00D1300B" w:rsidTr="000A3D61">
        <w:trPr>
          <w:gridAfter w:val="1"/>
          <w:wAfter w:w="252" w:type="dxa"/>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17F98" w:rsidRDefault="00617F98">
            <w:pPr>
              <w:rPr>
                <w:rFonts w:ascii="Arial" w:hAnsi="Arial"/>
                <w:b/>
              </w:rPr>
            </w:pPr>
          </w:p>
          <w:p w:rsidR="00617F98" w:rsidRPr="00617F98" w:rsidRDefault="00617F98" w:rsidP="00617F98">
            <w:pPr>
              <w:rPr>
                <w:rFonts w:ascii="Arial" w:hAnsi="Arial"/>
                <w:lang w:val="en-GB"/>
              </w:rPr>
            </w:pPr>
            <w:r w:rsidRPr="00617F98">
              <w:rPr>
                <w:rFonts w:ascii="Arial" w:hAnsi="Arial"/>
              </w:rPr>
              <w:t>It is expected that the student will regularly refer to the nursing literature as well as core textbooks from previous nursing courses (i.e., Nursing Fundamentals, Nursing Skills &amp; Procedures, Health &amp; Physical Assessment, Medication Calculations, Medical / Surgical Nursing, Maternal-Child Nursing, Pharmacology, Pathophysiology, Mental Health Nursing, etc.).</w:t>
            </w:r>
          </w:p>
          <w:p w:rsidR="007813C5" w:rsidRDefault="000F33D0" w:rsidP="00C85F82">
            <w:pPr>
              <w:rPr>
                <w:rFonts w:ascii="Arial" w:hAnsi="Arial"/>
              </w:rPr>
            </w:pPr>
            <w:r>
              <w:rPr>
                <w:rFonts w:ascii="Arial" w:hAnsi="Arial"/>
              </w:rPr>
              <w:t xml:space="preserve"> </w:t>
            </w:r>
          </w:p>
          <w:p w:rsidR="00C85F82" w:rsidRPr="00617F98" w:rsidRDefault="00C85F82" w:rsidP="00C85F82">
            <w:pPr>
              <w:rPr>
                <w:rFonts w:ascii="Arial" w:hAnsi="Arial"/>
              </w:rPr>
            </w:pPr>
          </w:p>
        </w:tc>
      </w:tr>
      <w:tr w:rsidR="00D1300B" w:rsidRPr="00A37FE5" w:rsidTr="000A3D61">
        <w:trPr>
          <w:cantSplit/>
          <w:trHeight w:val="4077"/>
        </w:trPr>
        <w:tc>
          <w:tcPr>
            <w:tcW w:w="675" w:type="dxa"/>
          </w:tcPr>
          <w:p w:rsidR="00D1300B" w:rsidRPr="00A37FE5" w:rsidRDefault="00D1300B">
            <w:pPr>
              <w:rPr>
                <w:rFonts w:ascii="Arial" w:hAnsi="Arial" w:cs="Arial"/>
                <w:b/>
              </w:rPr>
            </w:pPr>
            <w:r w:rsidRPr="00A37FE5">
              <w:rPr>
                <w:rFonts w:ascii="Arial" w:hAnsi="Arial" w:cs="Arial"/>
                <w:b/>
              </w:rPr>
              <w:t>V.</w:t>
            </w:r>
          </w:p>
        </w:tc>
        <w:tc>
          <w:tcPr>
            <w:tcW w:w="8433" w:type="dxa"/>
            <w:gridSpan w:val="2"/>
          </w:tcPr>
          <w:p w:rsidR="00D1300B" w:rsidRPr="00A37FE5" w:rsidRDefault="00D1300B">
            <w:pPr>
              <w:rPr>
                <w:rFonts w:ascii="Arial" w:hAnsi="Arial" w:cs="Arial"/>
                <w:b/>
              </w:rPr>
            </w:pPr>
            <w:r w:rsidRPr="00A37FE5">
              <w:rPr>
                <w:rFonts w:ascii="Arial" w:hAnsi="Arial" w:cs="Arial"/>
                <w:b/>
              </w:rPr>
              <w:t>EVALUATION PROCESS/GRADING SYSTEM:</w:t>
            </w:r>
          </w:p>
          <w:p w:rsidR="0020472D" w:rsidRPr="00A37FE5" w:rsidRDefault="0020472D" w:rsidP="0020472D">
            <w:pPr>
              <w:widowControl w:val="0"/>
              <w:rPr>
                <w:rFonts w:ascii="Arial" w:hAnsi="Arial" w:cs="Arial"/>
                <w:szCs w:val="24"/>
                <w:lang w:val="en-CA"/>
              </w:rPr>
            </w:pPr>
          </w:p>
          <w:tbl>
            <w:tblPr>
              <w:tblW w:w="7688"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4268"/>
              <w:gridCol w:w="2880"/>
            </w:tblGrid>
            <w:tr w:rsidR="0020472D" w:rsidRPr="00A37FE5" w:rsidTr="00C85F82">
              <w:tc>
                <w:tcPr>
                  <w:tcW w:w="540" w:type="dxa"/>
                  <w:shd w:val="clear" w:color="auto" w:fill="EEECE1"/>
                </w:tcPr>
                <w:p w:rsidR="0020472D" w:rsidRPr="00A37FE5" w:rsidRDefault="0020472D" w:rsidP="0020472D">
                  <w:pPr>
                    <w:widowControl w:val="0"/>
                    <w:jc w:val="center"/>
                    <w:rPr>
                      <w:rFonts w:ascii="Arial" w:hAnsi="Arial" w:cs="Arial"/>
                      <w:szCs w:val="24"/>
                      <w:lang w:val="en-CA"/>
                    </w:rPr>
                  </w:pPr>
                </w:p>
              </w:tc>
              <w:tc>
                <w:tcPr>
                  <w:tcW w:w="4268"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Evaluation Method</w:t>
                  </w:r>
                </w:p>
                <w:p w:rsidR="0020472D" w:rsidRPr="00A37FE5" w:rsidRDefault="0020472D" w:rsidP="0020472D">
                  <w:pPr>
                    <w:widowControl w:val="0"/>
                    <w:jc w:val="center"/>
                    <w:rPr>
                      <w:rFonts w:ascii="Arial" w:hAnsi="Arial" w:cs="Arial"/>
                      <w:b/>
                      <w:bCs/>
                      <w:szCs w:val="24"/>
                      <w:lang w:val="en-CA"/>
                    </w:rPr>
                  </w:pPr>
                </w:p>
              </w:tc>
              <w:tc>
                <w:tcPr>
                  <w:tcW w:w="2880"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Outcome</w:t>
                  </w:r>
                </w:p>
              </w:tc>
            </w:tr>
            <w:tr w:rsidR="0020472D" w:rsidRPr="00A37FE5" w:rsidTr="00C85F82">
              <w:tc>
                <w:tcPr>
                  <w:tcW w:w="54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A</w:t>
                  </w:r>
                </w:p>
              </w:tc>
              <w:tc>
                <w:tcPr>
                  <w:tcW w:w="4268"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Learning Contract</w:t>
                  </w:r>
                </w:p>
                <w:p w:rsidR="0020472D" w:rsidRPr="00A37FE5" w:rsidRDefault="0020472D" w:rsidP="0020472D">
                  <w:pPr>
                    <w:widowControl w:val="0"/>
                    <w:rPr>
                      <w:rFonts w:ascii="Arial" w:hAnsi="Arial" w:cs="Arial"/>
                      <w:sz w:val="22"/>
                      <w:szCs w:val="22"/>
                      <w:lang w:val="en-CA"/>
                    </w:rPr>
                  </w:pPr>
                </w:p>
              </w:tc>
              <w:tc>
                <w:tcPr>
                  <w:tcW w:w="288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C85F82">
              <w:tc>
                <w:tcPr>
                  <w:tcW w:w="54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B</w:t>
                  </w:r>
                </w:p>
              </w:tc>
              <w:tc>
                <w:tcPr>
                  <w:tcW w:w="4268"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Reflective Journals- minimum of 2</w:t>
                  </w:r>
                </w:p>
              </w:tc>
              <w:tc>
                <w:tcPr>
                  <w:tcW w:w="288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C85F82">
              <w:tc>
                <w:tcPr>
                  <w:tcW w:w="54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C</w:t>
                  </w:r>
                </w:p>
              </w:tc>
              <w:tc>
                <w:tcPr>
                  <w:tcW w:w="4268"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Final Laboratory Practice Evaluation (i.e., Skills demonstration, medication calculation quiz, simulation / scenario testing, etc.)</w:t>
                  </w:r>
                </w:p>
                <w:p w:rsidR="0020472D" w:rsidRPr="00A37FE5" w:rsidRDefault="0020472D" w:rsidP="0020472D">
                  <w:pPr>
                    <w:widowControl w:val="0"/>
                    <w:rPr>
                      <w:rFonts w:ascii="Arial" w:hAnsi="Arial" w:cs="Arial"/>
                      <w:sz w:val="22"/>
                      <w:szCs w:val="22"/>
                      <w:lang w:val="en-CA"/>
                    </w:rPr>
                  </w:pPr>
                </w:p>
              </w:tc>
              <w:tc>
                <w:tcPr>
                  <w:tcW w:w="288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bl>
          <w:p w:rsidR="007813C5" w:rsidRPr="00A37FE5" w:rsidRDefault="007813C5">
            <w:pPr>
              <w:pStyle w:val="EnvelopeReturn"/>
              <w:rPr>
                <w:rFonts w:cs="Arial"/>
              </w:rPr>
            </w:pPr>
          </w:p>
        </w:tc>
      </w:tr>
      <w:tr w:rsidR="00C85F82" w:rsidRPr="00A37FE5" w:rsidTr="000A3D61">
        <w:trPr>
          <w:cantSplit/>
          <w:trHeight w:val="8460"/>
        </w:trPr>
        <w:tc>
          <w:tcPr>
            <w:tcW w:w="675" w:type="dxa"/>
          </w:tcPr>
          <w:p w:rsidR="00C85F82" w:rsidRPr="00A37FE5" w:rsidRDefault="00C85F82" w:rsidP="00C85F82">
            <w:pPr>
              <w:rPr>
                <w:rFonts w:ascii="Arial" w:hAnsi="Arial" w:cs="Arial"/>
                <w:b/>
              </w:rPr>
            </w:pPr>
          </w:p>
        </w:tc>
        <w:tc>
          <w:tcPr>
            <w:tcW w:w="8433" w:type="dxa"/>
            <w:gridSpan w:val="2"/>
          </w:tcPr>
          <w:p w:rsidR="00C85F82" w:rsidRPr="00A37FE5" w:rsidRDefault="00C85F82" w:rsidP="0020472D">
            <w:pPr>
              <w:widowControl w:val="0"/>
              <w:ind w:left="360"/>
              <w:rPr>
                <w:rFonts w:ascii="Arial" w:hAnsi="Arial" w:cs="Arial"/>
                <w:szCs w:val="24"/>
                <w:lang w:val="en-CA"/>
              </w:rPr>
            </w:pPr>
            <w:r w:rsidRPr="00A37FE5">
              <w:rPr>
                <w:rFonts w:ascii="Arial" w:hAnsi="Arial" w:cs="Arial"/>
                <w:szCs w:val="24"/>
                <w:lang w:val="en-CA"/>
              </w:rPr>
              <w:t>Each evaluation method is described in further detail below.</w:t>
            </w:r>
          </w:p>
          <w:p w:rsidR="00C85F82" w:rsidRPr="00A37FE5" w:rsidRDefault="00C85F82" w:rsidP="0020472D">
            <w:pPr>
              <w:widowControl w:val="0"/>
              <w:rPr>
                <w:rFonts w:ascii="Arial" w:hAnsi="Arial" w:cs="Arial"/>
                <w:szCs w:val="24"/>
                <w:lang w:val="en-CA"/>
              </w:rPr>
            </w:pPr>
          </w:p>
          <w:p w:rsidR="00C85F82" w:rsidRPr="00A37FE5" w:rsidRDefault="00C85F82" w:rsidP="0020472D">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(A) Learning Contract (Satisfactory / Unsatisfactory)</w:t>
            </w:r>
          </w:p>
          <w:p w:rsidR="00C85F82" w:rsidRPr="00A37FE5" w:rsidRDefault="00C85F82" w:rsidP="0020472D">
            <w:pPr>
              <w:overflowPunct w:val="0"/>
              <w:autoSpaceDE w:val="0"/>
              <w:autoSpaceDN w:val="0"/>
              <w:adjustRightInd w:val="0"/>
              <w:ind w:left="360"/>
              <w:textAlignment w:val="baseline"/>
              <w:rPr>
                <w:rFonts w:ascii="Arial" w:hAnsi="Arial" w:cs="Arial"/>
                <w:b/>
                <w:bCs/>
                <w:szCs w:val="24"/>
              </w:rPr>
            </w:pPr>
          </w:p>
          <w:p w:rsidR="00C85F82" w:rsidRPr="00A37FE5" w:rsidRDefault="00C85F82" w:rsidP="0020472D">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At the beginning of this laboratory practice course, students will be instructed to develop a formal written learning contract in consultation with the laboratory technician/faculty member.  This learning contract, which should model the template below, will be used to guide all subsequent laboratory learning activities and final evaluations.  As per the below template, students will be instructed to ensure that their individual learning objectives are specific, measurable, attainable, realistic and timely (SMART).  </w:t>
            </w:r>
          </w:p>
          <w:p w:rsidR="00C85F82" w:rsidRPr="00A37FE5" w:rsidRDefault="00C85F82" w:rsidP="0020472D">
            <w:pPr>
              <w:widowControl w:val="0"/>
              <w:rPr>
                <w:rFonts w:ascii="Arial" w:hAnsi="Arial" w:cs="Arial"/>
                <w:szCs w:val="24"/>
                <w:lang w:val="en-CA"/>
              </w:rPr>
            </w:pPr>
          </w:p>
          <w:p w:rsidR="00C85F82" w:rsidRPr="00A37FE5" w:rsidRDefault="00C85F82" w:rsidP="0020472D">
            <w:pPr>
              <w:widowControl w:val="0"/>
              <w:jc w:val="center"/>
              <w:rPr>
                <w:rFonts w:ascii="Arial" w:hAnsi="Arial" w:cs="Arial"/>
                <w:b/>
                <w:bCs/>
                <w:szCs w:val="24"/>
                <w:lang w:val="en-CA"/>
              </w:rPr>
            </w:pPr>
            <w:r w:rsidRPr="00A37FE5">
              <w:rPr>
                <w:rFonts w:ascii="Arial" w:hAnsi="Arial" w:cs="Arial"/>
                <w:b/>
                <w:bCs/>
                <w:szCs w:val="24"/>
                <w:lang w:val="en-CA"/>
              </w:rPr>
              <w:t>Clinical Learning Plan Template</w:t>
            </w:r>
          </w:p>
          <w:p w:rsidR="00C85F82" w:rsidRPr="00A37FE5" w:rsidRDefault="00C85F82" w:rsidP="0020472D">
            <w:pPr>
              <w:widowControl w:val="0"/>
              <w:rPr>
                <w:rFonts w:ascii="Arial" w:hAnsi="Arial" w:cs="Arial"/>
                <w:szCs w:val="24"/>
                <w:lang w:val="en-CA"/>
              </w:rPr>
            </w:pPr>
          </w:p>
          <w:tbl>
            <w:tblPr>
              <w:tblW w:w="768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43"/>
              <w:gridCol w:w="1701"/>
              <w:gridCol w:w="1926"/>
            </w:tblGrid>
            <w:tr w:rsidR="00C85F82" w:rsidRPr="00A37FE5" w:rsidTr="000A3D61">
              <w:tc>
                <w:tcPr>
                  <w:tcW w:w="1818" w:type="dxa"/>
                </w:tcPr>
                <w:p w:rsidR="00C85F82" w:rsidRPr="00A37FE5" w:rsidRDefault="00C85F82" w:rsidP="0020472D">
                  <w:pPr>
                    <w:widowControl w:val="0"/>
                    <w:rPr>
                      <w:rFonts w:ascii="Arial" w:hAnsi="Arial" w:cs="Arial"/>
                      <w:b/>
                      <w:bCs/>
                      <w:szCs w:val="24"/>
                      <w:lang w:val="en-CA"/>
                    </w:rPr>
                  </w:pPr>
                  <w:r w:rsidRPr="00A37FE5">
                    <w:rPr>
                      <w:rFonts w:ascii="Arial" w:hAnsi="Arial" w:cs="Arial"/>
                      <w:b/>
                      <w:bCs/>
                      <w:szCs w:val="24"/>
                      <w:lang w:val="en-CA"/>
                    </w:rPr>
                    <w:t>LEARNING OBJECTIVES</w:t>
                  </w:r>
                </w:p>
              </w:tc>
              <w:tc>
                <w:tcPr>
                  <w:tcW w:w="2243" w:type="dxa"/>
                </w:tcPr>
                <w:p w:rsidR="00C85F82" w:rsidRPr="00A37FE5" w:rsidRDefault="00C85F82" w:rsidP="0020472D">
                  <w:pPr>
                    <w:widowControl w:val="0"/>
                    <w:rPr>
                      <w:rFonts w:ascii="Arial" w:hAnsi="Arial" w:cs="Arial"/>
                      <w:b/>
                      <w:bCs/>
                      <w:szCs w:val="24"/>
                      <w:lang w:val="en-CA"/>
                    </w:rPr>
                  </w:pPr>
                  <w:r w:rsidRPr="00A37FE5">
                    <w:rPr>
                      <w:rFonts w:ascii="Arial" w:hAnsi="Arial" w:cs="Arial"/>
                      <w:b/>
                      <w:bCs/>
                      <w:szCs w:val="24"/>
                      <w:lang w:val="en-CA"/>
                    </w:rPr>
                    <w:t>LEARNING STRATEGIES AND RESOURCES</w:t>
                  </w:r>
                </w:p>
                <w:p w:rsidR="00C85F82" w:rsidRPr="00A37FE5" w:rsidRDefault="00C85F82" w:rsidP="0020472D">
                  <w:pPr>
                    <w:widowControl w:val="0"/>
                    <w:rPr>
                      <w:rFonts w:ascii="Arial" w:hAnsi="Arial" w:cs="Arial"/>
                      <w:b/>
                      <w:bCs/>
                      <w:szCs w:val="24"/>
                      <w:lang w:val="en-CA"/>
                    </w:rPr>
                  </w:pPr>
                </w:p>
              </w:tc>
              <w:tc>
                <w:tcPr>
                  <w:tcW w:w="1701" w:type="dxa"/>
                </w:tcPr>
                <w:p w:rsidR="00C85F82" w:rsidRPr="00A37FE5" w:rsidRDefault="00C85F82" w:rsidP="0020472D">
                  <w:pPr>
                    <w:widowControl w:val="0"/>
                    <w:rPr>
                      <w:rFonts w:ascii="Arial" w:hAnsi="Arial" w:cs="Arial"/>
                      <w:b/>
                      <w:bCs/>
                      <w:szCs w:val="24"/>
                      <w:lang w:val="en-CA"/>
                    </w:rPr>
                  </w:pPr>
                  <w:r w:rsidRPr="00A37FE5">
                    <w:rPr>
                      <w:rFonts w:ascii="Arial" w:hAnsi="Arial" w:cs="Arial"/>
                      <w:b/>
                      <w:bCs/>
                      <w:szCs w:val="24"/>
                      <w:lang w:val="en-CA"/>
                    </w:rPr>
                    <w:t>EVALUATION CRITERIA</w:t>
                  </w:r>
                </w:p>
              </w:tc>
              <w:tc>
                <w:tcPr>
                  <w:tcW w:w="1926" w:type="dxa"/>
                </w:tcPr>
                <w:p w:rsidR="00C85F82" w:rsidRPr="00A37FE5" w:rsidRDefault="00C85F82" w:rsidP="0020472D">
                  <w:pPr>
                    <w:widowControl w:val="0"/>
                    <w:rPr>
                      <w:rFonts w:ascii="Arial" w:hAnsi="Arial" w:cs="Arial"/>
                      <w:b/>
                      <w:bCs/>
                      <w:szCs w:val="24"/>
                      <w:lang w:val="en-CA"/>
                    </w:rPr>
                  </w:pPr>
                  <w:r w:rsidRPr="00A37FE5">
                    <w:rPr>
                      <w:rFonts w:ascii="Arial" w:hAnsi="Arial" w:cs="Arial"/>
                      <w:b/>
                      <w:bCs/>
                      <w:szCs w:val="24"/>
                      <w:lang w:val="en-CA"/>
                    </w:rPr>
                    <w:t>EVIDENCE OF MEETING</w:t>
                  </w:r>
                </w:p>
                <w:p w:rsidR="00C85F82" w:rsidRPr="00A37FE5" w:rsidRDefault="00C85F82" w:rsidP="0020472D">
                  <w:pPr>
                    <w:widowControl w:val="0"/>
                    <w:rPr>
                      <w:rFonts w:ascii="Arial" w:hAnsi="Arial" w:cs="Arial"/>
                      <w:b/>
                      <w:bCs/>
                      <w:szCs w:val="24"/>
                      <w:lang w:val="en-CA"/>
                    </w:rPr>
                  </w:pPr>
                  <w:r w:rsidRPr="00A37FE5">
                    <w:rPr>
                      <w:rFonts w:ascii="Arial" w:hAnsi="Arial" w:cs="Arial"/>
                      <w:b/>
                      <w:bCs/>
                      <w:szCs w:val="24"/>
                      <w:lang w:val="en-CA"/>
                    </w:rPr>
                    <w:t>OBJECTIVES</w:t>
                  </w:r>
                </w:p>
              </w:tc>
            </w:tr>
            <w:tr w:rsidR="00C85F82" w:rsidRPr="00A37FE5" w:rsidTr="000A3D61">
              <w:tc>
                <w:tcPr>
                  <w:tcW w:w="1818" w:type="dxa"/>
                </w:tcPr>
                <w:p w:rsidR="00C85F82" w:rsidRPr="00A37FE5" w:rsidRDefault="00C85F82" w:rsidP="0020472D">
                  <w:pPr>
                    <w:widowControl w:val="0"/>
                    <w:rPr>
                      <w:rFonts w:ascii="Arial" w:hAnsi="Arial" w:cs="Arial"/>
                      <w:sz w:val="20"/>
                      <w:lang w:val="en-CA"/>
                    </w:rPr>
                  </w:pPr>
                  <w:r w:rsidRPr="00A37FE5">
                    <w:rPr>
                      <w:rFonts w:ascii="Arial" w:hAnsi="Arial" w:cs="Arial"/>
                      <w:sz w:val="20"/>
                      <w:lang w:val="en-CA"/>
                    </w:rPr>
                    <w:t xml:space="preserve">What I need and want to learn based on an assessment of my needs and the availability of specific learning experiences </w:t>
                  </w:r>
                </w:p>
                <w:p w:rsidR="00C85F82" w:rsidRPr="00A37FE5" w:rsidRDefault="00C85F82" w:rsidP="0020472D">
                  <w:pPr>
                    <w:widowControl w:val="0"/>
                    <w:rPr>
                      <w:rFonts w:ascii="Arial" w:hAnsi="Arial" w:cs="Arial"/>
                      <w:sz w:val="20"/>
                      <w:lang w:val="en-CA"/>
                    </w:rPr>
                  </w:pPr>
                </w:p>
                <w:p w:rsidR="00C85F82" w:rsidRPr="00A37FE5" w:rsidRDefault="00C85F82" w:rsidP="0020472D">
                  <w:pPr>
                    <w:widowControl w:val="0"/>
                    <w:rPr>
                      <w:rFonts w:ascii="Arial" w:hAnsi="Arial" w:cs="Arial"/>
                      <w:sz w:val="20"/>
                      <w:lang w:val="en-CA"/>
                    </w:rPr>
                  </w:pPr>
                  <w:r w:rsidRPr="00A37FE5">
                    <w:rPr>
                      <w:rFonts w:ascii="Arial" w:hAnsi="Arial" w:cs="Arial"/>
                      <w:sz w:val="20"/>
                      <w:lang w:val="en-CA"/>
                    </w:rPr>
                    <w:t>(Think SMART)</w:t>
                  </w:r>
                </w:p>
                <w:p w:rsidR="00C85F82" w:rsidRPr="00A37FE5" w:rsidRDefault="00C85F82" w:rsidP="0020472D">
                  <w:pPr>
                    <w:widowControl w:val="0"/>
                    <w:rPr>
                      <w:rFonts w:ascii="Arial" w:hAnsi="Arial" w:cs="Arial"/>
                      <w:sz w:val="20"/>
                      <w:lang w:val="en-CA"/>
                    </w:rPr>
                  </w:pPr>
                </w:p>
              </w:tc>
              <w:tc>
                <w:tcPr>
                  <w:tcW w:w="2243" w:type="dxa"/>
                </w:tcPr>
                <w:p w:rsidR="00C85F82" w:rsidRPr="00A37FE5" w:rsidRDefault="00C85F82" w:rsidP="0020472D">
                  <w:pPr>
                    <w:widowControl w:val="0"/>
                    <w:rPr>
                      <w:rFonts w:ascii="Arial" w:hAnsi="Arial" w:cs="Arial"/>
                      <w:sz w:val="20"/>
                      <w:lang w:val="en-CA"/>
                    </w:rPr>
                  </w:pPr>
                  <w:r w:rsidRPr="00A37FE5">
                    <w:rPr>
                      <w:rFonts w:ascii="Arial" w:hAnsi="Arial" w:cs="Arial"/>
                      <w:sz w:val="20"/>
                      <w:lang w:val="en-CA"/>
                    </w:rPr>
                    <w:t xml:space="preserve">Specifically, what will I do to meet my learning objectives?  </w:t>
                  </w:r>
                </w:p>
                <w:p w:rsidR="00C85F82" w:rsidRPr="00A37FE5" w:rsidRDefault="00C85F82" w:rsidP="0020472D">
                  <w:pPr>
                    <w:widowControl w:val="0"/>
                    <w:rPr>
                      <w:rFonts w:ascii="Arial" w:hAnsi="Arial" w:cs="Arial"/>
                      <w:sz w:val="20"/>
                      <w:lang w:val="en-CA"/>
                    </w:rPr>
                  </w:pPr>
                </w:p>
                <w:p w:rsidR="00C85F82" w:rsidRPr="00A37FE5" w:rsidRDefault="00C85F82" w:rsidP="0020472D">
                  <w:pPr>
                    <w:widowControl w:val="0"/>
                    <w:rPr>
                      <w:rFonts w:ascii="Arial" w:hAnsi="Arial" w:cs="Arial"/>
                      <w:sz w:val="20"/>
                      <w:lang w:val="en-CA"/>
                    </w:rPr>
                  </w:pPr>
                  <w:r w:rsidRPr="00A37FE5">
                    <w:rPr>
                      <w:rFonts w:ascii="Arial" w:hAnsi="Arial" w:cs="Arial"/>
                      <w:sz w:val="20"/>
                      <w:lang w:val="en-CA"/>
                    </w:rPr>
                    <w:t>What resources will I use to achieve these objectives?</w:t>
                  </w:r>
                </w:p>
              </w:tc>
              <w:tc>
                <w:tcPr>
                  <w:tcW w:w="1701" w:type="dxa"/>
                </w:tcPr>
                <w:p w:rsidR="00C85F82" w:rsidRPr="00A37FE5" w:rsidRDefault="00C85F82" w:rsidP="0020472D">
                  <w:pPr>
                    <w:widowControl w:val="0"/>
                    <w:rPr>
                      <w:rFonts w:ascii="Arial" w:hAnsi="Arial" w:cs="Arial"/>
                      <w:sz w:val="20"/>
                      <w:lang w:val="en-CA"/>
                    </w:rPr>
                  </w:pPr>
                  <w:r w:rsidRPr="00A37FE5">
                    <w:rPr>
                      <w:rFonts w:ascii="Arial" w:hAnsi="Arial" w:cs="Arial"/>
                      <w:sz w:val="20"/>
                      <w:lang w:val="en-CA"/>
                    </w:rPr>
                    <w:t>How will I demonstrate that I have achieved my objectives?</w:t>
                  </w:r>
                </w:p>
                <w:p w:rsidR="00C85F82" w:rsidRPr="00A37FE5" w:rsidRDefault="00C85F82" w:rsidP="0020472D">
                  <w:pPr>
                    <w:widowControl w:val="0"/>
                    <w:rPr>
                      <w:rFonts w:ascii="Arial" w:hAnsi="Arial" w:cs="Arial"/>
                      <w:sz w:val="20"/>
                      <w:lang w:val="en-CA"/>
                    </w:rPr>
                  </w:pPr>
                </w:p>
                <w:p w:rsidR="00C85F82" w:rsidRPr="00A37FE5" w:rsidRDefault="00C85F82" w:rsidP="0020472D">
                  <w:pPr>
                    <w:widowControl w:val="0"/>
                    <w:rPr>
                      <w:rFonts w:ascii="Arial" w:hAnsi="Arial" w:cs="Arial"/>
                      <w:sz w:val="20"/>
                      <w:lang w:val="en-CA"/>
                    </w:rPr>
                  </w:pPr>
                </w:p>
                <w:p w:rsidR="00C85F82" w:rsidRPr="00A37FE5" w:rsidRDefault="00C85F82" w:rsidP="0020472D">
                  <w:pPr>
                    <w:widowControl w:val="0"/>
                    <w:rPr>
                      <w:rFonts w:ascii="Arial" w:hAnsi="Arial" w:cs="Arial"/>
                      <w:sz w:val="20"/>
                      <w:lang w:val="en-CA"/>
                    </w:rPr>
                  </w:pPr>
                </w:p>
              </w:tc>
              <w:tc>
                <w:tcPr>
                  <w:tcW w:w="1926" w:type="dxa"/>
                </w:tcPr>
                <w:p w:rsidR="00C85F82" w:rsidRPr="00A37FE5" w:rsidRDefault="00C85F82" w:rsidP="00D434C7">
                  <w:pPr>
                    <w:widowControl w:val="0"/>
                    <w:rPr>
                      <w:rFonts w:ascii="Arial" w:hAnsi="Arial" w:cs="Arial"/>
                      <w:sz w:val="20"/>
                      <w:lang w:val="en-CA"/>
                    </w:rPr>
                  </w:pPr>
                  <w:r w:rsidRPr="00A37FE5">
                    <w:rPr>
                      <w:rFonts w:ascii="Arial" w:hAnsi="Arial" w:cs="Arial"/>
                      <w:sz w:val="20"/>
                      <w:lang w:val="en-CA"/>
                    </w:rPr>
                    <w:t xml:space="preserve">Who will evaluate </w:t>
                  </w:r>
                  <w:r>
                    <w:rPr>
                      <w:rFonts w:ascii="Arial" w:hAnsi="Arial" w:cs="Arial"/>
                      <w:sz w:val="20"/>
                      <w:lang w:val="en-CA"/>
                    </w:rPr>
                    <w:t xml:space="preserve">my </w:t>
                  </w:r>
                  <w:r w:rsidRPr="00A37FE5">
                    <w:rPr>
                      <w:rFonts w:ascii="Arial" w:hAnsi="Arial" w:cs="Arial"/>
                      <w:sz w:val="20"/>
                      <w:lang w:val="en-CA"/>
                    </w:rPr>
                    <w:t xml:space="preserve"> evidence?  When?  Based on what criteria?</w:t>
                  </w:r>
                </w:p>
              </w:tc>
            </w:tr>
          </w:tbl>
          <w:p w:rsidR="00C85F82" w:rsidRPr="00A37FE5" w:rsidRDefault="00C85F82" w:rsidP="00C85F82">
            <w:pPr>
              <w:pStyle w:val="EnvelopeReturn"/>
              <w:rPr>
                <w:rFonts w:cs="Arial"/>
                <w:b/>
              </w:rPr>
            </w:pPr>
          </w:p>
        </w:tc>
      </w:tr>
    </w:tbl>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(B) Reflective Journals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Throughout the laboratory practice experience, students will also be required to submit a minimum of </w:t>
      </w:r>
      <w:r w:rsidRPr="00A37FE5">
        <w:rPr>
          <w:rFonts w:ascii="Arial" w:hAnsi="Arial" w:cs="Arial"/>
          <w:b/>
          <w:bCs/>
          <w:szCs w:val="24"/>
        </w:rPr>
        <w:t>two reflective journals</w:t>
      </w:r>
      <w:r w:rsidRPr="00A37FE5">
        <w:rPr>
          <w:rFonts w:ascii="Arial" w:hAnsi="Arial" w:cs="Arial"/>
          <w:szCs w:val="24"/>
        </w:rPr>
        <w:t xml:space="preserve"> to the course professor for review and comment.  The first journal will be submitted after completion of approximately 6 hours of laboratory practice, and the second, submitted at the end of the laboratory course.  Each reflective journal (maximum 2 – 3 double spaced typed pages) should address the student’s personal progress toward achieving all identified learning objectives.  Reflective journals, in conjunction with the student’s learning contract, will provide documentary evidence of the student’s achievement of the course learning outcomes.</w:t>
      </w:r>
    </w:p>
    <w:p w:rsidR="00617F98" w:rsidRDefault="00617F98" w:rsidP="00617F98">
      <w:pPr>
        <w:overflowPunct w:val="0"/>
        <w:autoSpaceDE w:val="0"/>
        <w:autoSpaceDN w:val="0"/>
        <w:adjustRightInd w:val="0"/>
        <w:textAlignment w:val="baseline"/>
        <w:rPr>
          <w:rFonts w:ascii="Arial" w:hAnsi="Arial" w:cs="Arial"/>
          <w:b/>
          <w:bCs/>
          <w:szCs w:val="24"/>
        </w:rPr>
      </w:pPr>
    </w:p>
    <w:p w:rsidR="000A3D61" w:rsidRDefault="000A3D61" w:rsidP="00617F98">
      <w:pPr>
        <w:overflowPunct w:val="0"/>
        <w:autoSpaceDE w:val="0"/>
        <w:autoSpaceDN w:val="0"/>
        <w:adjustRightInd w:val="0"/>
        <w:textAlignment w:val="baseline"/>
        <w:rPr>
          <w:rFonts w:ascii="Arial" w:hAnsi="Arial" w:cs="Arial"/>
          <w:b/>
          <w:bCs/>
          <w:szCs w:val="24"/>
        </w:rPr>
      </w:pPr>
    </w:p>
    <w:p w:rsidR="000A3D61" w:rsidRDefault="000A3D61" w:rsidP="00617F98">
      <w:pPr>
        <w:overflowPunct w:val="0"/>
        <w:autoSpaceDE w:val="0"/>
        <w:autoSpaceDN w:val="0"/>
        <w:adjustRightInd w:val="0"/>
        <w:textAlignment w:val="baseline"/>
        <w:rPr>
          <w:rFonts w:ascii="Arial" w:hAnsi="Arial" w:cs="Arial"/>
          <w:b/>
          <w:bCs/>
          <w:szCs w:val="24"/>
        </w:rPr>
      </w:pPr>
    </w:p>
    <w:p w:rsidR="000A3D61" w:rsidRDefault="000A3D61" w:rsidP="00617F98">
      <w:pPr>
        <w:overflowPunct w:val="0"/>
        <w:autoSpaceDE w:val="0"/>
        <w:autoSpaceDN w:val="0"/>
        <w:adjustRightInd w:val="0"/>
        <w:textAlignment w:val="baseline"/>
        <w:rPr>
          <w:rFonts w:ascii="Arial" w:hAnsi="Arial" w:cs="Arial"/>
          <w:b/>
          <w:bCs/>
          <w:szCs w:val="24"/>
        </w:rPr>
      </w:pPr>
    </w:p>
    <w:p w:rsidR="000A3D61" w:rsidRDefault="000A3D61" w:rsidP="00617F98">
      <w:pPr>
        <w:overflowPunct w:val="0"/>
        <w:autoSpaceDE w:val="0"/>
        <w:autoSpaceDN w:val="0"/>
        <w:adjustRightInd w:val="0"/>
        <w:textAlignment w:val="baseline"/>
        <w:rPr>
          <w:rFonts w:ascii="Arial" w:hAnsi="Arial" w:cs="Arial"/>
          <w:b/>
          <w:bCs/>
          <w:szCs w:val="24"/>
        </w:rPr>
      </w:pPr>
    </w:p>
    <w:p w:rsidR="000A3D61" w:rsidRDefault="000A3D61" w:rsidP="00617F98">
      <w:pPr>
        <w:overflowPunct w:val="0"/>
        <w:autoSpaceDE w:val="0"/>
        <w:autoSpaceDN w:val="0"/>
        <w:adjustRightInd w:val="0"/>
        <w:textAlignment w:val="baseline"/>
        <w:rPr>
          <w:rFonts w:ascii="Arial" w:hAnsi="Arial" w:cs="Arial"/>
          <w:b/>
          <w:bCs/>
          <w:szCs w:val="24"/>
        </w:rPr>
      </w:pPr>
    </w:p>
    <w:p w:rsidR="000A3D61" w:rsidRPr="00A37FE5" w:rsidRDefault="000A3D61" w:rsidP="00617F98">
      <w:pPr>
        <w:overflowPunct w:val="0"/>
        <w:autoSpaceDE w:val="0"/>
        <w:autoSpaceDN w:val="0"/>
        <w:adjustRightInd w:val="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(C) Final Laboratory Practice Evaluation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As a way of assessing the student’s readiness to progress to the acute care clinical practice setting, the student will be required to undergo one final laboratory practice evaluation at the end of the course.  The method for this final evaluation will be determined by the course professor in consultation with the lab technician, and will be based on the student’s individualized learning contract (i.e., what the student actually practiced during this course).  </w:t>
      </w:r>
    </w:p>
    <w:p w:rsidR="00617F98" w:rsidRPr="00A37FE5" w:rsidRDefault="00617F98" w:rsidP="00617F98">
      <w:pPr>
        <w:widowControl w:val="0"/>
        <w:ind w:left="360"/>
        <w:rPr>
          <w:rFonts w:ascii="Arial" w:hAnsi="Arial" w:cs="Arial"/>
          <w:szCs w:val="24"/>
          <w:lang w:val="en-CA"/>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Some methods that may be considered for final evaluation include return skills demonstrations, medication calculation quizzes, simulation / scenario testing, as well as any other evaluation methods deemed relevant to the student’s individual practice experience.  To assist the student in preparing for this final evaluation, the student will be notified of what testing method will be administered at least two weeks prior to their final evaluation.  The student will also be given ample opportunity to practice a similar “mock” test prior to the final formal evaluation.</w:t>
      </w:r>
    </w:p>
    <w:p w:rsidR="00617F98" w:rsidRPr="00A37FE5" w:rsidRDefault="00617F98" w:rsidP="00617F98">
      <w:pPr>
        <w:overflowPunct w:val="0"/>
        <w:autoSpaceDE w:val="0"/>
        <w:autoSpaceDN w:val="0"/>
        <w:adjustRightInd w:val="0"/>
        <w:ind w:left="360"/>
        <w:textAlignment w:val="baseline"/>
        <w:rPr>
          <w:rFonts w:ascii="Arial" w:hAnsi="Arial" w:cs="Arial"/>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Once the final evaluation is complete, all evaluation documents (i.e., learning contract, reflective journals, and final evaluation assessment) will be reviewed, the faculty member will make a determination of whether or not all learning objectives have been successfully achieved by the student.  </w:t>
      </w:r>
    </w:p>
    <w:p w:rsidR="00617F98" w:rsidRDefault="00617F98"/>
    <w:p w:rsidR="00617F98" w:rsidRDefault="00617F9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813C5" w:rsidRDefault="007813C5" w:rsidP="007813C5">
            <w:pPr>
              <w:rPr>
                <w:rFonts w:ascii="Arial" w:hAnsi="Arial" w:cs="Arial"/>
                <w:szCs w:val="24"/>
                <w:u w:val="single"/>
              </w:rPr>
            </w:pPr>
            <w:r>
              <w:rPr>
                <w:rFonts w:ascii="Arial" w:hAnsi="Arial" w:cs="Arial"/>
                <w:szCs w:val="24"/>
                <w:u w:val="single"/>
              </w:rPr>
              <w:t>Attendance:</w:t>
            </w:r>
          </w:p>
          <w:p w:rsidR="007813C5" w:rsidRDefault="007813C5" w:rsidP="007813C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Default="007813C5" w:rsidP="00A37FE5">
            <w:pPr>
              <w:rPr>
                <w:rFonts w:ascii="Arial" w:hAnsi="Arial"/>
              </w:rPr>
            </w:pPr>
          </w:p>
        </w:tc>
      </w:tr>
    </w:tbl>
    <w:p w:rsidR="00E8152E" w:rsidRDefault="00E8152E"/>
    <w:p w:rsidR="0093307A" w:rsidRDefault="0093307A"/>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C85F82">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82" w:rsidRDefault="00C85F82">
      <w:r>
        <w:separator/>
      </w:r>
    </w:p>
  </w:endnote>
  <w:endnote w:type="continuationSeparator" w:id="0">
    <w:p w:rsidR="00C85F82" w:rsidRDefault="00C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82" w:rsidRDefault="00C85F82">
      <w:r>
        <w:separator/>
      </w:r>
    </w:p>
  </w:footnote>
  <w:footnote w:type="continuationSeparator" w:id="0">
    <w:p w:rsidR="00C85F82" w:rsidRDefault="00C8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82" w:rsidRDefault="00C85F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85F82" w:rsidRDefault="00C85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82" w:rsidRDefault="00C85F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D6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85F82">
      <w:tc>
        <w:tcPr>
          <w:tcW w:w="3794" w:type="dxa"/>
        </w:tcPr>
        <w:p w:rsidR="00C85F82" w:rsidRDefault="00C85F82">
          <w:pPr>
            <w:rPr>
              <w:rFonts w:ascii="Arial" w:hAnsi="Arial"/>
              <w:snapToGrid w:val="0"/>
            </w:rPr>
          </w:pPr>
          <w:r>
            <w:rPr>
              <w:rFonts w:ascii="Arial" w:hAnsi="Arial"/>
              <w:snapToGrid w:val="0"/>
            </w:rPr>
            <w:t>Nursing Practice Re-Entry Lab</w:t>
          </w:r>
        </w:p>
        <w:p w:rsidR="00C85F82" w:rsidRDefault="00C85F82">
          <w:pPr>
            <w:rPr>
              <w:rFonts w:ascii="Arial" w:hAnsi="Arial"/>
              <w:snapToGrid w:val="0"/>
            </w:rPr>
          </w:pPr>
        </w:p>
      </w:tc>
      <w:tc>
        <w:tcPr>
          <w:tcW w:w="1134" w:type="dxa"/>
        </w:tcPr>
        <w:p w:rsidR="00C85F82" w:rsidRDefault="00C85F82">
          <w:pPr>
            <w:pStyle w:val="Header"/>
            <w:jc w:val="center"/>
            <w:rPr>
              <w:rFonts w:ascii="Arial" w:hAnsi="Arial"/>
              <w:snapToGrid w:val="0"/>
            </w:rPr>
          </w:pPr>
        </w:p>
      </w:tc>
      <w:tc>
        <w:tcPr>
          <w:tcW w:w="3928" w:type="dxa"/>
        </w:tcPr>
        <w:p w:rsidR="00C85F82" w:rsidRDefault="00C85F82">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2074 EL</w:t>
          </w:r>
        </w:p>
      </w:tc>
    </w:tr>
  </w:tbl>
  <w:p w:rsidR="00C85F82" w:rsidRDefault="00C85F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C1327"/>
    <w:multiLevelType w:val="hybridMultilevel"/>
    <w:tmpl w:val="C9BA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C304CA"/>
    <w:multiLevelType w:val="hybridMultilevel"/>
    <w:tmpl w:val="D0E69C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9560187"/>
    <w:multiLevelType w:val="hybridMultilevel"/>
    <w:tmpl w:val="A2E600F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D77614"/>
    <w:multiLevelType w:val="hybridMultilevel"/>
    <w:tmpl w:val="DD8490A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4"/>
  </w:num>
  <w:num w:numId="4">
    <w:abstractNumId w:val="11"/>
  </w:num>
  <w:num w:numId="5">
    <w:abstractNumId w:val="15"/>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9"/>
  </w:num>
  <w:num w:numId="14">
    <w:abstractNumId w:val="13"/>
  </w:num>
  <w:num w:numId="15">
    <w:abstractNumId w:val="10"/>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3D61"/>
    <w:rsid w:val="000F33D0"/>
    <w:rsid w:val="00120AB6"/>
    <w:rsid w:val="0013201F"/>
    <w:rsid w:val="001428EB"/>
    <w:rsid w:val="00177078"/>
    <w:rsid w:val="001B72EE"/>
    <w:rsid w:val="0020472D"/>
    <w:rsid w:val="00283F8A"/>
    <w:rsid w:val="00295232"/>
    <w:rsid w:val="002D0F95"/>
    <w:rsid w:val="002D240A"/>
    <w:rsid w:val="003A0238"/>
    <w:rsid w:val="003B5AAC"/>
    <w:rsid w:val="003D0B70"/>
    <w:rsid w:val="003D5562"/>
    <w:rsid w:val="00441ECC"/>
    <w:rsid w:val="00455859"/>
    <w:rsid w:val="00497B5F"/>
    <w:rsid w:val="004C2D0A"/>
    <w:rsid w:val="004D589E"/>
    <w:rsid w:val="004E298B"/>
    <w:rsid w:val="00500EE0"/>
    <w:rsid w:val="00532940"/>
    <w:rsid w:val="00533537"/>
    <w:rsid w:val="0056705E"/>
    <w:rsid w:val="005A28BC"/>
    <w:rsid w:val="005C10A6"/>
    <w:rsid w:val="005D61E6"/>
    <w:rsid w:val="00613807"/>
    <w:rsid w:val="00617F98"/>
    <w:rsid w:val="00626C24"/>
    <w:rsid w:val="0063218A"/>
    <w:rsid w:val="00721404"/>
    <w:rsid w:val="00721FF2"/>
    <w:rsid w:val="00723208"/>
    <w:rsid w:val="00754529"/>
    <w:rsid w:val="00754E67"/>
    <w:rsid w:val="007813C5"/>
    <w:rsid w:val="007A0698"/>
    <w:rsid w:val="007E6621"/>
    <w:rsid w:val="007F132C"/>
    <w:rsid w:val="007F73A4"/>
    <w:rsid w:val="00807801"/>
    <w:rsid w:val="00867048"/>
    <w:rsid w:val="008C2F0D"/>
    <w:rsid w:val="008C3BAA"/>
    <w:rsid w:val="0093307A"/>
    <w:rsid w:val="00955B3E"/>
    <w:rsid w:val="009B5B24"/>
    <w:rsid w:val="00A01D87"/>
    <w:rsid w:val="00A023DB"/>
    <w:rsid w:val="00A37FE5"/>
    <w:rsid w:val="00A85995"/>
    <w:rsid w:val="00A9176F"/>
    <w:rsid w:val="00A97B10"/>
    <w:rsid w:val="00AC5756"/>
    <w:rsid w:val="00AD4BD8"/>
    <w:rsid w:val="00B15988"/>
    <w:rsid w:val="00B326A5"/>
    <w:rsid w:val="00B50404"/>
    <w:rsid w:val="00B778BA"/>
    <w:rsid w:val="00B835FC"/>
    <w:rsid w:val="00BA119A"/>
    <w:rsid w:val="00BA318C"/>
    <w:rsid w:val="00BB195A"/>
    <w:rsid w:val="00BC7832"/>
    <w:rsid w:val="00C0550E"/>
    <w:rsid w:val="00C26EA4"/>
    <w:rsid w:val="00C53F7E"/>
    <w:rsid w:val="00C85F82"/>
    <w:rsid w:val="00C87B5D"/>
    <w:rsid w:val="00C97440"/>
    <w:rsid w:val="00C97897"/>
    <w:rsid w:val="00CB4EB0"/>
    <w:rsid w:val="00D1300B"/>
    <w:rsid w:val="00D434C7"/>
    <w:rsid w:val="00D614F2"/>
    <w:rsid w:val="00DC1839"/>
    <w:rsid w:val="00E13E7B"/>
    <w:rsid w:val="00E25868"/>
    <w:rsid w:val="00E8152E"/>
    <w:rsid w:val="00E86FF6"/>
    <w:rsid w:val="00E95C22"/>
    <w:rsid w:val="00EA0987"/>
    <w:rsid w:val="00EE6E49"/>
    <w:rsid w:val="00EF4EC9"/>
    <w:rsid w:val="00F0236B"/>
    <w:rsid w:val="00F430A9"/>
    <w:rsid w:val="00F82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8540946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urentian.ca/Laurentian/Home/Departments/Provost_and_VicePresident_Academic"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FC264-13D0-4FC4-9DD3-452819A31195}"/>
</file>

<file path=customXml/itemProps2.xml><?xml version="1.0" encoding="utf-8"?>
<ds:datastoreItem xmlns:ds="http://schemas.openxmlformats.org/officeDocument/2006/customXml" ds:itemID="{9692CF00-D040-4E94-BD6F-A3E83E72F5D3}"/>
</file>

<file path=customXml/itemProps3.xml><?xml version="1.0" encoding="utf-8"?>
<ds:datastoreItem xmlns:ds="http://schemas.openxmlformats.org/officeDocument/2006/customXml" ds:itemID="{57F5634C-B10E-473A-89A0-6FFFC5D1A58E}"/>
</file>

<file path=docProps/app.xml><?xml version="1.0" encoding="utf-8"?>
<Properties xmlns="http://schemas.openxmlformats.org/officeDocument/2006/extended-properties" xmlns:vt="http://schemas.openxmlformats.org/officeDocument/2006/docPropsVTypes">
  <Template>Normal.dotm</Template>
  <TotalTime>17</TotalTime>
  <Pages>7</Pages>
  <Words>1477</Words>
  <Characters>9446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2014-08-25T13:49:00Z</cp:lastPrinted>
  <dcterms:created xsi:type="dcterms:W3CDTF">2014-08-19T19:55:00Z</dcterms:created>
  <dcterms:modified xsi:type="dcterms:W3CDTF">2014-08-25T13:49:00Z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5023000</vt:r8>
  </property>
</Properties>
</file>